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D6" w:rsidRDefault="00B973D6" w:rsidP="00B973D6">
      <w:pPr>
        <w:pageBreakBefore/>
        <w:jc w:val="both"/>
        <w:rPr>
          <w:rFonts w:ascii="Garamond" w:hAnsi="Garamond" w:cs="Garamond"/>
          <w:b/>
          <w:sz w:val="36"/>
          <w:szCs w:val="36"/>
        </w:rPr>
      </w:pPr>
      <w:r>
        <w:rPr>
          <w:rFonts w:ascii="Garamond" w:hAnsi="Garamond" w:cs="Garamond"/>
          <w:b/>
          <w:sz w:val="36"/>
          <w:szCs w:val="36"/>
        </w:rPr>
        <w:t xml:space="preserve">ALLEGATO </w:t>
      </w:r>
      <w:r>
        <w:rPr>
          <w:rFonts w:ascii="Garamond" w:hAnsi="Garamond" w:cs="Garamond"/>
          <w:b/>
          <w:sz w:val="44"/>
          <w:szCs w:val="44"/>
        </w:rPr>
        <w:t>A</w:t>
      </w:r>
      <w:r>
        <w:rPr>
          <w:rFonts w:ascii="Garamond" w:hAnsi="Garamond" w:cs="Garamond"/>
          <w:b/>
          <w:sz w:val="36"/>
          <w:szCs w:val="36"/>
        </w:rPr>
        <w:t xml:space="preserve"> dichiarazione relativa ai prodotti detergenti multiuso, ai detergenti per servizi sanitari e ai detergenti per finestre.</w:t>
      </w:r>
    </w:p>
    <w:p w:rsidR="00B973D6" w:rsidRDefault="00B973D6" w:rsidP="00B973D6">
      <w:pPr>
        <w:rPr>
          <w:color w:val="FF0000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484"/>
      </w:tblGrid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Marca e denominazione commerciale dei prodotti detergenti:</w:t>
            </w:r>
          </w:p>
          <w:p w:rsidR="00B973D6" w:rsidRDefault="005D3FE9" w:rsidP="006441F7">
            <w:pPr>
              <w:rPr>
                <w:rFonts w:ascii="Garamond" w:hAnsi="Garamond" w:cs="Garamond"/>
                <w:b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bookmarkStart w:id="0" w:name="_GoBack"/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bookmarkEnd w:id="0"/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  <w:p w:rsidR="00B973D6" w:rsidRDefault="00B973D6" w:rsidP="006441F7">
            <w:pPr>
              <w:rPr>
                <w:rFonts w:ascii="Garamond" w:hAnsi="Garamond" w:cs="Garamond"/>
                <w:b/>
              </w:rPr>
            </w:pP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Si dichiara che le seguenti sostanze o componenti non sono presenti nel prodotto: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proofErr w:type="spellStart"/>
            <w:proofErr w:type="gramStart"/>
            <w:r>
              <w:rPr>
                <w:rFonts w:ascii="Garamond" w:hAnsi="Garamond" w:cs="Garamond"/>
              </w:rPr>
              <w:t>alchilfenoletossilati</w:t>
            </w:r>
            <w:proofErr w:type="spellEnd"/>
            <w:proofErr w:type="gramEnd"/>
            <w:r>
              <w:rPr>
                <w:rFonts w:ascii="Garamond" w:hAnsi="Garamond" w:cs="Garamond"/>
              </w:rPr>
              <w:t xml:space="preserve"> (APEO) e relativi derivati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EDTA (</w:t>
            </w:r>
            <w:proofErr w:type="spellStart"/>
            <w:r>
              <w:rPr>
                <w:rFonts w:ascii="Garamond" w:hAnsi="Garamond" w:cs="Garamond"/>
              </w:rPr>
              <w:t>etilendiamminatetracetato</w:t>
            </w:r>
            <w:proofErr w:type="spellEnd"/>
            <w:r>
              <w:rPr>
                <w:rFonts w:ascii="Garamond" w:hAnsi="Garamond" w:cs="Garamond"/>
              </w:rPr>
              <w:t>) e relativi Sali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NTA (</w:t>
            </w:r>
            <w:proofErr w:type="spellStart"/>
            <w:r>
              <w:rPr>
                <w:rFonts w:ascii="Garamond" w:hAnsi="Garamond" w:cs="Garamond"/>
              </w:rPr>
              <w:t>nitrilotricetato</w:t>
            </w:r>
            <w:proofErr w:type="spellEnd"/>
            <w:r>
              <w:rPr>
                <w:rFonts w:ascii="Garamond" w:hAnsi="Garamond" w:cs="Garamond"/>
              </w:rPr>
              <w:t>)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proofErr w:type="gramStart"/>
            <w:r>
              <w:rPr>
                <w:rFonts w:ascii="Garamond" w:hAnsi="Garamond" w:cs="Garamond"/>
              </w:rPr>
              <w:t>muschi</w:t>
            </w:r>
            <w:proofErr w:type="gramEnd"/>
            <w:r>
              <w:rPr>
                <w:rFonts w:ascii="Garamond" w:hAnsi="Garamond" w:cs="Garamond"/>
              </w:rPr>
              <w:t xml:space="preserve"> azotati e muschi policiclici, tra cui ad esempio: muschio xilene: 5-ter-butil-2,4,6-trinitro-m-xilene; muschio di ambretta: 4-ter-butil-3-metossi-2,6-dinitrotoluene; </w:t>
            </w:r>
            <w:proofErr w:type="spellStart"/>
            <w:r>
              <w:rPr>
                <w:rFonts w:ascii="Garamond" w:hAnsi="Garamond" w:cs="Garamond"/>
              </w:rPr>
              <w:t>moschene</w:t>
            </w:r>
            <w:proofErr w:type="spellEnd"/>
            <w:r>
              <w:rPr>
                <w:rFonts w:ascii="Garamond" w:hAnsi="Garamond" w:cs="Garamond"/>
              </w:rPr>
              <w:t xml:space="preserve">: 1,1,3,3,5-pentametil-4,6-dinitroindano; muschio </w:t>
            </w:r>
            <w:proofErr w:type="spellStart"/>
            <w:r>
              <w:rPr>
                <w:rFonts w:ascii="Garamond" w:hAnsi="Garamond" w:cs="Garamond"/>
              </w:rPr>
              <w:t>tibetina</w:t>
            </w:r>
            <w:proofErr w:type="spellEnd"/>
            <w:r>
              <w:rPr>
                <w:rFonts w:ascii="Garamond" w:hAnsi="Garamond" w:cs="Garamond"/>
              </w:rPr>
              <w:t>: 1-ter-butil-3,4,5-trimetil-2,6-dinitrobenzene; muschio chetone: 4-ter-butil-2,6-dimetil-3,5-dinitroacetafenone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HHCB (1,3,4,6,7,8-esaidro-4,6,6,7,8,8-esametilciclopenta(g)-2-benzopirano)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AHTN (6-acetil-1,1,2,4,4,7-esametiltetralina)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autoSpaceDE w:val="0"/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2-Bromo-2-nitropropane-1,3-diol*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autoSpaceDE w:val="0"/>
              <w:snapToGrid w:val="0"/>
              <w:rPr>
                <w:rFonts w:ascii="Garamond" w:hAnsi="Garamond" w:cs="Garamond"/>
              </w:rPr>
            </w:pPr>
            <w:proofErr w:type="spellStart"/>
            <w:r>
              <w:rPr>
                <w:rFonts w:ascii="Garamond" w:hAnsi="Garamond" w:cs="Garamond"/>
              </w:rPr>
              <w:t>Diazolidinilurea</w:t>
            </w:r>
            <w:proofErr w:type="spellEnd"/>
            <w:r>
              <w:rPr>
                <w:rFonts w:ascii="Garamond" w:hAnsi="Garamond" w:cs="Garamond"/>
              </w:rPr>
              <w:t>*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autoSpaceDE w:val="0"/>
              <w:snapToGrid w:val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Formaldeide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autoSpaceDE w:val="0"/>
              <w:snapToGrid w:val="0"/>
              <w:rPr>
                <w:rFonts w:ascii="Garamond" w:hAnsi="Garamond" w:cs="Garamond"/>
              </w:rPr>
            </w:pPr>
            <w:r>
              <w:rPr>
                <w:rStyle w:val="dbspschetext"/>
                <w:rFonts w:ascii="Garamond" w:hAnsi="Garamond" w:cs="Garamond"/>
              </w:rPr>
              <w:t>N- (</w:t>
            </w:r>
            <w:proofErr w:type="spellStart"/>
            <w:r>
              <w:rPr>
                <w:rStyle w:val="dbspschetext"/>
                <w:rFonts w:ascii="Garamond" w:hAnsi="Garamond" w:cs="Garamond"/>
              </w:rPr>
              <w:t>idrossimetil</w:t>
            </w:r>
            <w:proofErr w:type="spellEnd"/>
            <w:r>
              <w:rPr>
                <w:rStyle w:val="dbspschetext"/>
                <w:rFonts w:ascii="Garamond" w:hAnsi="Garamond" w:cs="Garamond"/>
              </w:rPr>
              <w:t xml:space="preserve">) </w:t>
            </w:r>
            <w:proofErr w:type="spellStart"/>
            <w:r>
              <w:rPr>
                <w:rStyle w:val="dbspschetext"/>
                <w:rFonts w:ascii="Garamond" w:hAnsi="Garamond" w:cs="Garamond"/>
              </w:rPr>
              <w:t>glicinato</w:t>
            </w:r>
            <w:proofErr w:type="spellEnd"/>
            <w:r>
              <w:rPr>
                <w:rStyle w:val="dbspschetext"/>
                <w:rFonts w:ascii="Garamond" w:hAnsi="Garamond" w:cs="Garamond"/>
              </w:rPr>
              <w:t xml:space="preserve"> di sodio</w:t>
            </w:r>
            <w:r>
              <w:rPr>
                <w:rFonts w:ascii="Garamond" w:hAnsi="Garamond" w:cs="Garamond"/>
              </w:rPr>
              <w:t xml:space="preserve"> HHCB*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</w:rPr>
              <w:t xml:space="preserve">* </w:t>
            </w:r>
            <w:r w:rsidRPr="005F625B">
              <w:rPr>
                <w:rFonts w:ascii="Garamond" w:hAnsi="Garamond" w:cs="Garamond"/>
                <w:sz w:val="22"/>
              </w:rPr>
              <w:t>sostanze ammissibili fino al giugno 2013; a decorrere da tale data dovranno essere escluse tutte le sostanze indicate in tabella</w:t>
            </w:r>
            <w:r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FIRMA</w:t>
            </w:r>
          </w:p>
          <w:p w:rsidR="00B973D6" w:rsidRDefault="005D3FE9" w:rsidP="006441F7">
            <w:pPr>
              <w:rPr>
                <w:rFonts w:ascii="Garamond" w:hAnsi="Garamond" w:cs="Garamond"/>
                <w:b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  <w:p w:rsidR="00B973D6" w:rsidRDefault="00B973D6" w:rsidP="006441F7">
            <w:pPr>
              <w:rPr>
                <w:rFonts w:ascii="Garamond" w:hAnsi="Garamond" w:cs="Garamond"/>
                <w:b/>
              </w:rPr>
            </w:pP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Si dichiara la conformità dei prodotti ai criteri ambientali di cui al punto 6.1.2 “Biodegradabilità dei tensioattivi”, al punto 6.1.4 “Sostanze biocide”; al punto 6.1.5 “Fragranze”; 6.1.6 “Fosforo”; 6.1.7 “Concentrazione di composti organici volatili”; 6.1.8 “Requisito dell’imballaggio”.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</w:t>
            </w:r>
          </w:p>
          <w:p w:rsidR="00B973D6" w:rsidRDefault="005D3FE9" w:rsidP="006441F7">
            <w:pPr>
              <w:rPr>
                <w:b/>
                <w:sz w:val="22"/>
                <w:szCs w:val="22"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  <w:p w:rsidR="00B973D6" w:rsidRDefault="00B973D6" w:rsidP="006441F7">
            <w:pPr>
              <w:rPr>
                <w:sz w:val="22"/>
                <w:szCs w:val="22"/>
              </w:rPr>
            </w:pP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autoSpaceDE w:val="0"/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Si dichiara che il prodotto detergente non è classificato né contiene ingredienti classificati con le frasi di rischio o le indicazioni di pericolo T(gas)+R26/Acute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2 H330; T+R26(vapori)/Acute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1 H330; T+R26 (polvere/</w:t>
            </w:r>
            <w:proofErr w:type="gramStart"/>
            <w:r>
              <w:rPr>
                <w:rFonts w:ascii="Garamond" w:hAnsi="Garamond" w:cs="Garamond"/>
              </w:rPr>
              <w:t>nebbia)/</w:t>
            </w:r>
            <w:proofErr w:type="gramEnd"/>
            <w:r>
              <w:rPr>
                <w:rFonts w:ascii="Garamond" w:hAnsi="Garamond" w:cs="Garamond"/>
              </w:rPr>
              <w:t xml:space="preserve">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2 H330; T+ R27/Acute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1 H310; T+R28/Acute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2 H300; T R23(gas)/Acute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3 H331;T R23(polvere/nebbia)/Acute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3 H311;T R24/Acute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3        H331; T R25/Acute </w:t>
            </w:r>
            <w:proofErr w:type="spellStart"/>
            <w:r>
              <w:rPr>
                <w:rFonts w:ascii="Garamond" w:hAnsi="Garamond" w:cs="Garamond"/>
              </w:rPr>
              <w:t>tox</w:t>
            </w:r>
            <w:proofErr w:type="spellEnd"/>
            <w:r>
              <w:rPr>
                <w:rFonts w:ascii="Garamond" w:hAnsi="Garamond" w:cs="Garamond"/>
              </w:rPr>
              <w:t xml:space="preserve"> 3 H301 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FIRMA</w:t>
            </w:r>
          </w:p>
          <w:p w:rsidR="00B973D6" w:rsidRDefault="005D3FE9" w:rsidP="006441F7">
            <w:pPr>
              <w:jc w:val="both"/>
              <w:rPr>
                <w:rFonts w:ascii="Garamond" w:hAnsi="Garamond" w:cs="Garamond"/>
                <w:b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  <w:p w:rsidR="00B973D6" w:rsidRDefault="00B973D6" w:rsidP="006441F7">
            <w:pPr>
              <w:jc w:val="both"/>
              <w:rPr>
                <w:rFonts w:ascii="Garamond" w:hAnsi="Garamond" w:cs="Garamond"/>
                <w:b/>
              </w:rPr>
            </w:pP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Si dichiara che il prodotto detergente non contiene ingredienti (sostanze o preparati) classificati o classificabili con una delle seguenti frasi di rischio o le indicazioni di pericolo (o una combinazione delle stesse), riportate nel seguito: H300*/R28*; H301*/R25*; H304*/R65*; H310*/R27*; H311*/R24*; H330*/R23(vapori)R26*; H331*/R23(</w:t>
            </w:r>
            <w:proofErr w:type="spellStart"/>
            <w:r>
              <w:rPr>
                <w:rFonts w:ascii="Garamond" w:hAnsi="Garamond" w:cs="Garamond"/>
              </w:rPr>
              <w:t>gas;polveri</w:t>
            </w:r>
            <w:proofErr w:type="spellEnd"/>
            <w:r>
              <w:rPr>
                <w:rFonts w:ascii="Garamond" w:hAnsi="Garamond" w:cs="Garamond"/>
              </w:rPr>
              <w:t>/nebbia)*; H340/R46; H341/R68; H350/R45; H350i/R49; H351/R40; H360F/R60; H360D/R61; H360FD*/R60R61 R60-R61*; H360Fd*/R60R63*; H360Df*/R61R62*; H361f/R62; H361d/R63; H361fd*/R62R63*; H362/R64; H370*/R39/23 R39/24 R39/25 R39/26 R39/27 R39/28*; H371*/R68/20 R68/21 R68/22*; H372*/R 48/23 R48/24 R48/25*; H373*/R33 R48/20*; H400*/R50 R50/53*; H410/R50/53; H411/R51/53; H412*/R52/53*; H413*/R53*; EUH059/R59; EUH029/R29; EUH031/R31; EUH32/R32; EUH070*/R39R41*; H334*/R42*; H317*/R43*</w:t>
            </w:r>
          </w:p>
          <w:p w:rsidR="00B973D6" w:rsidRDefault="00B973D6" w:rsidP="006441F7">
            <w:pPr>
              <w:jc w:val="both"/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lastRenderedPageBreak/>
              <w:t>*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ingredienti</w:t>
            </w:r>
            <w:r w:rsidRPr="007227CC">
              <w:rPr>
                <w:rFonts w:ascii="Garamond" w:hAnsi="Garamond" w:cs="Garamond"/>
                <w:sz w:val="22"/>
                <w:szCs w:val="22"/>
              </w:rPr>
              <w:t xml:space="preserve"> ammissibili fino al giugno 2013; a decorrere da tale data dovranno essere esclus</w:t>
            </w:r>
            <w:r>
              <w:rPr>
                <w:rFonts w:ascii="Garamond" w:hAnsi="Garamond" w:cs="Garamond"/>
                <w:sz w:val="22"/>
                <w:szCs w:val="22"/>
              </w:rPr>
              <w:t>i</w:t>
            </w:r>
            <w:r w:rsidRPr="007227CC">
              <w:rPr>
                <w:rFonts w:ascii="Garamond" w:hAnsi="Garamond" w:cs="Garamond"/>
                <w:sz w:val="22"/>
                <w:szCs w:val="22"/>
              </w:rPr>
              <w:t xml:space="preserve"> tutt</w:t>
            </w:r>
            <w:r>
              <w:rPr>
                <w:rFonts w:ascii="Garamond" w:hAnsi="Garamond" w:cs="Garamond"/>
                <w:sz w:val="22"/>
                <w:szCs w:val="22"/>
              </w:rPr>
              <w:t>i</w:t>
            </w:r>
            <w:r w:rsidRPr="007227CC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gli ingredienti </w:t>
            </w:r>
            <w:r w:rsidRPr="007227CC">
              <w:rPr>
                <w:rFonts w:ascii="Garamond" w:hAnsi="Garamond" w:cs="Garamond"/>
                <w:sz w:val="22"/>
                <w:szCs w:val="22"/>
              </w:rPr>
              <w:t>appartenenti alle frasi di rischio o indicazioni di pericolo indicate in tabella</w:t>
            </w:r>
            <w:r>
              <w:rPr>
                <w:rFonts w:ascii="Garamond" w:hAnsi="Garamond" w:cs="Garamond"/>
                <w:sz w:val="22"/>
                <w:szCs w:val="22"/>
              </w:rPr>
              <w:t>.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lastRenderedPageBreak/>
              <w:t>FIRMA</w:t>
            </w:r>
          </w:p>
          <w:p w:rsidR="00B973D6" w:rsidRDefault="005D3FE9" w:rsidP="006441F7">
            <w:pPr>
              <w:jc w:val="both"/>
              <w:rPr>
                <w:rFonts w:ascii="Garamond" w:hAnsi="Garamond" w:cs="Garamond"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Si dichiara che il prodotto non presenta le sostanze elencate in conformità all’art. 59, paragrafo 1, del Regolamento (CE) n. 1907/2006, ovvero sostanze identificate come estremamente problematiche ed iscritte nell’elenco entro la data di pubblicazione del bando di gara o entro la data della richiesta d’offerta.</w:t>
            </w:r>
          </w:p>
        </w:tc>
      </w:tr>
      <w:tr w:rsidR="00B973D6" w:rsidTr="006441F7"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3D6" w:rsidRDefault="00B973D6" w:rsidP="006441F7">
            <w:pPr>
              <w:snapToGrid w:val="0"/>
              <w:jc w:val="both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FIRMA</w:t>
            </w:r>
          </w:p>
          <w:p w:rsidR="00B973D6" w:rsidRDefault="005D3FE9" w:rsidP="006441F7">
            <w:pPr>
              <w:jc w:val="both"/>
              <w:rPr>
                <w:rFonts w:ascii="Garamond" w:hAnsi="Garamond" w:cs="Garamond"/>
                <w:b/>
              </w:rPr>
            </w:pPr>
            <w:r w:rsidRPr="00A76CAF">
              <w:rPr>
                <w:b/>
                <w:color w:val="FF0000"/>
                <w:lang w:val="de-DE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r w:rsidRPr="00A76CAF">
              <w:rPr>
                <w:b/>
                <w:color w:val="FF0000"/>
                <w:lang w:val="de-DE"/>
              </w:rPr>
              <w:instrText xml:space="preserve"> FORMTEXT </w:instrText>
            </w:r>
            <w:r w:rsidRPr="00A76CAF">
              <w:rPr>
                <w:b/>
                <w:color w:val="FF0000"/>
                <w:lang w:val="de-DE"/>
              </w:rPr>
            </w:r>
            <w:r w:rsidRPr="00A76CAF">
              <w:rPr>
                <w:b/>
                <w:color w:val="FF0000"/>
                <w:lang w:val="de-DE"/>
              </w:rPr>
              <w:fldChar w:fldCharType="separate"/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t> </w:t>
            </w:r>
            <w:r w:rsidRPr="00A76CAF">
              <w:rPr>
                <w:b/>
                <w:color w:val="FF0000"/>
                <w:lang w:val="de-DE"/>
              </w:rPr>
              <w:fldChar w:fldCharType="end"/>
            </w:r>
          </w:p>
        </w:tc>
      </w:tr>
    </w:tbl>
    <w:p w:rsidR="00B973D6" w:rsidRDefault="00B973D6" w:rsidP="00B973D6">
      <w:pPr>
        <w:jc w:val="both"/>
      </w:pPr>
    </w:p>
    <w:p w:rsidR="001F0E04" w:rsidRDefault="001F0E04"/>
    <w:sectPr w:rsidR="001F0E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XM4gJfi0EgDRmiD+bLKQQo90FYSEcHpQaixAnevDwt+RolxqVgQUaGf9YGPkx9MDZ2TV4UDAJBZzquAcCytWQ==" w:salt="sOlBpxoEHV2XMZ5SKp7H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D6"/>
    <w:rsid w:val="001F0E04"/>
    <w:rsid w:val="005D3FE9"/>
    <w:rsid w:val="00B973D6"/>
    <w:rsid w:val="00C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06BE1-C8A1-4B5A-8967-DAF16B3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73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bspschetext">
    <w:name w:val="dbsp_sche_text"/>
    <w:basedOn w:val="Absatz-Standardschriftart"/>
    <w:rsid w:val="00B9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 Liensberger</dc:creator>
  <cp:keywords/>
  <dc:description/>
  <cp:lastModifiedBy>Sarah  Liensberger</cp:lastModifiedBy>
  <cp:revision>3</cp:revision>
  <dcterms:created xsi:type="dcterms:W3CDTF">2019-03-05T07:15:00Z</dcterms:created>
  <dcterms:modified xsi:type="dcterms:W3CDTF">2019-03-05T07:28:00Z</dcterms:modified>
</cp:coreProperties>
</file>