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CF" w:rsidRDefault="002333CF"/>
    <w:tbl>
      <w:tblPr>
        <w:tblW w:w="9788" w:type="dxa"/>
        <w:tblInd w:w="-5" w:type="dxa"/>
        <w:tblLayout w:type="fixed"/>
        <w:tblLook w:val="0000" w:firstRow="0" w:lastRow="0" w:firstColumn="0" w:lastColumn="0" w:noHBand="0" w:noVBand="0"/>
      </w:tblPr>
      <w:tblGrid>
        <w:gridCol w:w="9788"/>
      </w:tblGrid>
      <w:tr w:rsidR="009A17F5" w:rsidRPr="002773D5" w:rsidTr="002333CF">
        <w:tc>
          <w:tcPr>
            <w:tcW w:w="9788" w:type="dxa"/>
            <w:tcBorders>
              <w:top w:val="single" w:sz="4" w:space="0" w:color="000000"/>
              <w:left w:val="single" w:sz="4" w:space="0" w:color="000000"/>
              <w:bottom w:val="single" w:sz="4" w:space="0" w:color="000000"/>
              <w:right w:val="single" w:sz="4" w:space="0" w:color="000000"/>
            </w:tcBorders>
          </w:tcPr>
          <w:p w:rsidR="002333CF" w:rsidRDefault="002333CF" w:rsidP="00DC2B27">
            <w:pPr>
              <w:pStyle w:val="Rientrocorpodeltesto21"/>
              <w:spacing w:after="0" w:line="360" w:lineRule="auto"/>
              <w:ind w:left="1440" w:hanging="1440"/>
              <w:jc w:val="center"/>
              <w:rPr>
                <w:b/>
                <w:bCs/>
                <w:lang w:val="it-IT"/>
              </w:rPr>
            </w:pPr>
          </w:p>
          <w:p w:rsidR="000A58DF" w:rsidRPr="00D117FB" w:rsidRDefault="009A17F5" w:rsidP="00DC2B27">
            <w:pPr>
              <w:pStyle w:val="Rientrocorpodeltesto21"/>
              <w:spacing w:after="0" w:line="360" w:lineRule="auto"/>
              <w:ind w:left="1440" w:hanging="1440"/>
              <w:jc w:val="center"/>
              <w:rPr>
                <w:b/>
                <w:bCs/>
                <w:lang w:val="it-IT"/>
              </w:rPr>
            </w:pPr>
            <w:r w:rsidRPr="00D117FB">
              <w:rPr>
                <w:b/>
                <w:bCs/>
                <w:lang w:val="it-IT"/>
              </w:rPr>
              <w:t>Allegato A1</w:t>
            </w:r>
            <w:r w:rsidRPr="00D117FB">
              <w:rPr>
                <w:rStyle w:val="Rimandonotadichiusura"/>
                <w:rFonts w:cs="Arial"/>
                <w:b/>
                <w:bCs/>
                <w:lang w:val="it-IT"/>
              </w:rPr>
              <w:endnoteReference w:id="1"/>
            </w:r>
            <w:r w:rsidR="000A58DF" w:rsidRPr="00D117FB">
              <w:rPr>
                <w:b/>
                <w:bCs/>
                <w:lang w:val="it-IT"/>
              </w:rPr>
              <w:t xml:space="preserve"> </w:t>
            </w:r>
          </w:p>
          <w:p w:rsidR="009A17F5" w:rsidRPr="00D117FB" w:rsidRDefault="004509B5" w:rsidP="00DC2B27">
            <w:pPr>
              <w:pStyle w:val="Rientrocorpodeltesto21"/>
              <w:spacing w:after="0" w:line="360" w:lineRule="auto"/>
              <w:ind w:left="1440" w:hanging="1440"/>
              <w:jc w:val="center"/>
              <w:rPr>
                <w:b/>
                <w:bCs/>
                <w:lang w:val="it-IT"/>
              </w:rPr>
            </w:pPr>
            <w:r w:rsidRPr="00D117FB">
              <w:rPr>
                <w:b/>
                <w:bCs/>
                <w:lang w:val="it-IT"/>
              </w:rPr>
              <w:t>Dichiarazioni</w:t>
            </w:r>
          </w:p>
          <w:p w:rsidR="009A17F5" w:rsidRPr="00D117FB" w:rsidRDefault="009A17F5" w:rsidP="00DC2B27">
            <w:pPr>
              <w:pStyle w:val="Rientrocorpodeltesto21"/>
              <w:spacing w:after="0" w:line="360" w:lineRule="auto"/>
              <w:ind w:left="1440" w:hanging="1440"/>
              <w:jc w:val="center"/>
              <w:rPr>
                <w:b/>
                <w:bCs/>
                <w:lang w:val="it-IT"/>
              </w:rPr>
            </w:pPr>
          </w:p>
          <w:p w:rsidR="009A17F5" w:rsidRDefault="009A17F5" w:rsidP="00DC2B27">
            <w:pPr>
              <w:pStyle w:val="Rientrocorpodeltesto31"/>
              <w:spacing w:after="0" w:line="360" w:lineRule="auto"/>
              <w:ind w:left="5"/>
              <w:jc w:val="both"/>
              <w:rPr>
                <w:b/>
                <w:bCs/>
                <w:i/>
                <w:sz w:val="18"/>
                <w:szCs w:val="18"/>
                <w:lang w:val="it-IT"/>
              </w:rPr>
            </w:pPr>
            <w:r w:rsidRPr="00D117FB">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0080724B" w:rsidRPr="00D117FB" w:rsidRDefault="0080724B" w:rsidP="00DC2B27">
            <w:pPr>
              <w:pStyle w:val="Rientrocorpodeltesto31"/>
              <w:spacing w:after="0" w:line="360" w:lineRule="auto"/>
              <w:ind w:left="5"/>
              <w:jc w:val="both"/>
              <w:rPr>
                <w:b/>
                <w:bCs/>
                <w:i/>
                <w:sz w:val="18"/>
                <w:szCs w:val="18"/>
                <w:lang w:val="it-IT"/>
              </w:rPr>
            </w:pPr>
          </w:p>
          <w:p w:rsidR="00092AA0" w:rsidRPr="00092AA0" w:rsidRDefault="00092AA0" w:rsidP="00092AA0">
            <w:pPr>
              <w:pStyle w:val="Rientrocorpodeltesto31"/>
              <w:spacing w:after="0" w:line="360" w:lineRule="auto"/>
              <w:ind w:left="0" w:firstLine="283"/>
              <w:rPr>
                <w:b/>
                <w:bCs/>
                <w:sz w:val="18"/>
                <w:szCs w:val="18"/>
                <w:lang w:val="it-IT"/>
              </w:rPr>
            </w:pPr>
            <w:r w:rsidRPr="00092AA0">
              <w:rPr>
                <w:b/>
                <w:bCs/>
                <w:sz w:val="18"/>
                <w:szCs w:val="18"/>
                <w:lang w:val="it-IT"/>
              </w:rPr>
              <w:t xml:space="preserve">Codice GARA: AOV/SUA-SF 05/2021 </w:t>
            </w:r>
          </w:p>
          <w:p w:rsidR="009A17F5" w:rsidRPr="00D117FB" w:rsidRDefault="00092AA0" w:rsidP="005E45BE">
            <w:pPr>
              <w:pStyle w:val="Rientrocorpodeltesto31"/>
              <w:spacing w:after="0"/>
              <w:ind w:left="0" w:firstLine="283"/>
              <w:rPr>
                <w:b/>
                <w:bCs/>
                <w:sz w:val="18"/>
                <w:szCs w:val="18"/>
                <w:lang w:val="it-IT"/>
              </w:rPr>
            </w:pPr>
            <w:r w:rsidRPr="00092AA0">
              <w:rPr>
                <w:b/>
                <w:bCs/>
                <w:sz w:val="18"/>
                <w:szCs w:val="18"/>
                <w:lang w:val="it-IT"/>
              </w:rPr>
              <w:t>Codice CUP: B30A20000040003</w:t>
            </w:r>
          </w:p>
          <w:p w:rsidR="009A17F5" w:rsidRPr="00D117FB" w:rsidRDefault="009A17F5" w:rsidP="00DC2B27">
            <w:pPr>
              <w:pStyle w:val="sche22"/>
              <w:spacing w:line="360" w:lineRule="auto"/>
              <w:rPr>
                <w:rFonts w:ascii="Arial" w:hAnsi="Arial" w:cs="Arial"/>
                <w:sz w:val="18"/>
                <w:szCs w:val="18"/>
                <w:lang w:val="it-IT"/>
              </w:rPr>
            </w:pPr>
          </w:p>
        </w:tc>
      </w:tr>
    </w:tbl>
    <w:p w:rsidR="005E45BE" w:rsidRDefault="005E45BE" w:rsidP="009A17F5">
      <w:pPr>
        <w:pStyle w:val="Rientrocorpodeltesto21"/>
        <w:spacing w:after="0" w:line="360" w:lineRule="auto"/>
        <w:ind w:left="1440" w:hanging="1440"/>
        <w:jc w:val="center"/>
        <w:rPr>
          <w:b/>
          <w:bCs/>
          <w:i/>
          <w:iCs/>
          <w:sz w:val="18"/>
          <w:szCs w:val="18"/>
          <w:lang w:val="it-IT"/>
        </w:rPr>
      </w:pPr>
    </w:p>
    <w:p w:rsidR="00A26DDE" w:rsidRDefault="00A26DDE" w:rsidP="009A17F5">
      <w:pPr>
        <w:pStyle w:val="Rientrocorpodeltesto21"/>
        <w:spacing w:after="0" w:line="360" w:lineRule="auto"/>
        <w:ind w:left="1440" w:hanging="1440"/>
        <w:jc w:val="center"/>
        <w:rPr>
          <w:b/>
          <w:bCs/>
          <w:i/>
          <w:iCs/>
          <w:sz w:val="18"/>
          <w:szCs w:val="18"/>
          <w:lang w:val="it-IT"/>
        </w:rPr>
      </w:pPr>
      <w:r>
        <w:rPr>
          <w:b/>
          <w:bCs/>
          <w:i/>
          <w:iCs/>
          <w:sz w:val="18"/>
          <w:szCs w:val="18"/>
          <w:lang w:val="it-IT"/>
        </w:rPr>
        <w:t>INDICARE I</w:t>
      </w:r>
      <w:r w:rsidR="00AE2635">
        <w:rPr>
          <w:b/>
          <w:bCs/>
          <w:i/>
          <w:iCs/>
          <w:sz w:val="18"/>
          <w:szCs w:val="18"/>
          <w:lang w:val="it-IT"/>
        </w:rPr>
        <w:t>L</w:t>
      </w:r>
      <w:r>
        <w:rPr>
          <w:b/>
          <w:bCs/>
          <w:i/>
          <w:iCs/>
          <w:sz w:val="18"/>
          <w:szCs w:val="18"/>
          <w:lang w:val="it-IT"/>
        </w:rPr>
        <w:t xml:space="preserve"> LOTT</w:t>
      </w:r>
      <w:r w:rsidR="00AE2635">
        <w:rPr>
          <w:b/>
          <w:bCs/>
          <w:i/>
          <w:iCs/>
          <w:sz w:val="18"/>
          <w:szCs w:val="18"/>
          <w:lang w:val="it-IT"/>
        </w:rPr>
        <w:t>O</w:t>
      </w:r>
      <w:r>
        <w:rPr>
          <w:b/>
          <w:bCs/>
          <w:i/>
          <w:iCs/>
          <w:sz w:val="18"/>
          <w:szCs w:val="18"/>
          <w:lang w:val="it-IT"/>
        </w:rPr>
        <w:t xml:space="preserve"> PER I</w:t>
      </w:r>
      <w:r w:rsidR="00AE2635">
        <w:rPr>
          <w:b/>
          <w:bCs/>
          <w:i/>
          <w:iCs/>
          <w:sz w:val="18"/>
          <w:szCs w:val="18"/>
          <w:lang w:val="it-IT"/>
        </w:rPr>
        <w:t>L</w:t>
      </w:r>
      <w:r>
        <w:rPr>
          <w:b/>
          <w:bCs/>
          <w:i/>
          <w:iCs/>
          <w:sz w:val="18"/>
          <w:szCs w:val="18"/>
          <w:lang w:val="it-IT"/>
        </w:rPr>
        <w:t xml:space="preserve"> QUAL</w:t>
      </w:r>
      <w:r w:rsidR="00AE2635">
        <w:rPr>
          <w:b/>
          <w:bCs/>
          <w:i/>
          <w:iCs/>
          <w:sz w:val="18"/>
          <w:szCs w:val="18"/>
          <w:lang w:val="it-IT"/>
        </w:rPr>
        <w:t>E</w:t>
      </w:r>
      <w:r>
        <w:rPr>
          <w:b/>
          <w:bCs/>
          <w:i/>
          <w:iCs/>
          <w:sz w:val="18"/>
          <w:szCs w:val="18"/>
          <w:lang w:val="it-IT"/>
        </w:rPr>
        <w:t xml:space="preserve"> SI PARTECIPA</w:t>
      </w:r>
    </w:p>
    <w:p w:rsidR="00A26DDE" w:rsidRDefault="00A26DDE" w:rsidP="009A17F5">
      <w:pPr>
        <w:pStyle w:val="Rientrocorpodeltesto21"/>
        <w:spacing w:after="0" w:line="360" w:lineRule="auto"/>
        <w:ind w:left="1440" w:hanging="1440"/>
        <w:jc w:val="center"/>
        <w:rPr>
          <w:b/>
          <w:bCs/>
          <w:i/>
          <w:iCs/>
          <w:sz w:val="18"/>
          <w:szCs w:val="18"/>
          <w:lang w:val="it-IT"/>
        </w:rPr>
      </w:pPr>
    </w:p>
    <w:tbl>
      <w:tblPr>
        <w:tblStyle w:val="Grigliatabella"/>
        <w:tblW w:w="0" w:type="auto"/>
        <w:tblInd w:w="-5" w:type="dxa"/>
        <w:tblLook w:val="04A0" w:firstRow="1" w:lastRow="0" w:firstColumn="1" w:lastColumn="0" w:noHBand="0" w:noVBand="1"/>
      </w:tblPr>
      <w:tblGrid>
        <w:gridCol w:w="2410"/>
        <w:gridCol w:w="2693"/>
        <w:gridCol w:w="2268"/>
        <w:gridCol w:w="2261"/>
      </w:tblGrid>
      <w:tr w:rsidR="00A26DDE" w:rsidTr="00A26DDE">
        <w:tc>
          <w:tcPr>
            <w:tcW w:w="2410" w:type="dxa"/>
          </w:tcPr>
          <w:p w:rsidR="00A26DDE" w:rsidRDefault="00A26DDE" w:rsidP="00A26DDE">
            <w:pPr>
              <w:pStyle w:val="Rientrocorpodeltesto21"/>
              <w:spacing w:after="0" w:line="360" w:lineRule="auto"/>
              <w:ind w:left="0"/>
              <w:rPr>
                <w:b/>
                <w:bCs/>
                <w:sz w:val="18"/>
                <w:szCs w:val="18"/>
                <w:lang w:val="it-IT"/>
              </w:rPr>
            </w:pPr>
            <w:r w:rsidRPr="00A26DDE">
              <w:rPr>
                <w:b/>
                <w:bCs/>
                <w:sz w:val="18"/>
                <w:szCs w:val="18"/>
                <w:lang w:val="it-IT"/>
              </w:rPr>
              <w:fldChar w:fldCharType="begin">
                <w:ffData>
                  <w:name w:val="Controllo2"/>
                  <w:enabled/>
                  <w:calcOnExit w:val="0"/>
                  <w:checkBox>
                    <w:sizeAuto/>
                    <w:default w:val="0"/>
                    <w:checked w:val="0"/>
                  </w:checkBox>
                </w:ffData>
              </w:fldChar>
            </w:r>
            <w:r w:rsidRPr="00A26DDE">
              <w:rPr>
                <w:b/>
                <w:bCs/>
                <w:sz w:val="18"/>
                <w:szCs w:val="18"/>
                <w:lang w:val="it-IT"/>
              </w:rPr>
              <w:instrText xml:space="preserve"> FORMCHECKBOX </w:instrText>
            </w:r>
            <w:r w:rsidR="005B18AD">
              <w:rPr>
                <w:b/>
                <w:bCs/>
                <w:sz w:val="18"/>
                <w:szCs w:val="18"/>
                <w:lang w:val="it-IT"/>
              </w:rPr>
            </w:r>
            <w:r w:rsidR="005B18AD">
              <w:rPr>
                <w:b/>
                <w:bCs/>
                <w:sz w:val="18"/>
                <w:szCs w:val="18"/>
                <w:lang w:val="it-IT"/>
              </w:rPr>
              <w:fldChar w:fldCharType="separate"/>
            </w:r>
            <w:r w:rsidRPr="00A26DDE">
              <w:rPr>
                <w:b/>
                <w:bCs/>
                <w:sz w:val="18"/>
                <w:szCs w:val="18"/>
                <w:lang w:val="it-IT"/>
              </w:rPr>
              <w:fldChar w:fldCharType="end"/>
            </w:r>
            <w:r w:rsidRPr="00A26DDE">
              <w:rPr>
                <w:b/>
                <w:bCs/>
                <w:sz w:val="18"/>
                <w:szCs w:val="18"/>
                <w:lang w:val="it-IT"/>
              </w:rPr>
              <w:t xml:space="preserve"> LOTTO</w:t>
            </w:r>
            <w:r>
              <w:rPr>
                <w:b/>
                <w:bCs/>
                <w:sz w:val="18"/>
                <w:szCs w:val="18"/>
                <w:lang w:val="it-IT"/>
              </w:rPr>
              <w:t xml:space="preserve"> 1</w:t>
            </w:r>
          </w:p>
          <w:p w:rsidR="007F1A86" w:rsidRPr="00A26DDE" w:rsidRDefault="007F1A86" w:rsidP="00A26DDE">
            <w:pPr>
              <w:pStyle w:val="Rientrocorpodeltesto21"/>
              <w:spacing w:after="0" w:line="360" w:lineRule="auto"/>
              <w:ind w:left="0"/>
              <w:rPr>
                <w:b/>
                <w:bCs/>
                <w:sz w:val="18"/>
                <w:szCs w:val="18"/>
                <w:lang w:val="it-IT"/>
              </w:rPr>
            </w:pPr>
            <w:r>
              <w:rPr>
                <w:b/>
                <w:bCs/>
                <w:i/>
                <w:iCs/>
                <w:sz w:val="18"/>
                <w:szCs w:val="18"/>
                <w:lang w:val="it-IT"/>
              </w:rPr>
              <w:t xml:space="preserve"> CIG </w:t>
            </w:r>
            <w:r w:rsidR="00065CC9" w:rsidRPr="00065CC9">
              <w:rPr>
                <w:b/>
                <w:bCs/>
                <w:i/>
                <w:iCs/>
                <w:sz w:val="18"/>
                <w:szCs w:val="18"/>
                <w:lang w:val="it-IT"/>
              </w:rPr>
              <w:t>8599710132</w:t>
            </w:r>
          </w:p>
        </w:tc>
        <w:tc>
          <w:tcPr>
            <w:tcW w:w="2693"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6</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8599894907</w:t>
            </w:r>
          </w:p>
        </w:tc>
        <w:tc>
          <w:tcPr>
            <w:tcW w:w="2268"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11</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85999631FA</w:t>
            </w:r>
          </w:p>
        </w:tc>
        <w:tc>
          <w:tcPr>
            <w:tcW w:w="2261"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16</w:t>
            </w:r>
          </w:p>
          <w:p w:rsidR="007F1A86" w:rsidRDefault="007F1A86" w:rsidP="00065CC9">
            <w:pPr>
              <w:pStyle w:val="Rientrocorpodeltesto21"/>
              <w:spacing w:line="360" w:lineRule="auto"/>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86000509C3</w:t>
            </w:r>
          </w:p>
        </w:tc>
      </w:tr>
      <w:tr w:rsidR="00A26DDE" w:rsidTr="00A26DDE">
        <w:tc>
          <w:tcPr>
            <w:tcW w:w="2410"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2</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859976703C</w:t>
            </w:r>
          </w:p>
        </w:tc>
        <w:tc>
          <w:tcPr>
            <w:tcW w:w="2693"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7</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8599908496</w:t>
            </w:r>
          </w:p>
        </w:tc>
        <w:tc>
          <w:tcPr>
            <w:tcW w:w="2268"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12</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8599975BDE</w:t>
            </w:r>
          </w:p>
        </w:tc>
        <w:tc>
          <w:tcPr>
            <w:tcW w:w="2261"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17</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8600064552</w:t>
            </w:r>
          </w:p>
        </w:tc>
      </w:tr>
      <w:tr w:rsidR="00A26DDE" w:rsidTr="00A26DDE">
        <w:tc>
          <w:tcPr>
            <w:tcW w:w="2410"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3</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85998168A9</w:t>
            </w:r>
          </w:p>
        </w:tc>
        <w:tc>
          <w:tcPr>
            <w:tcW w:w="2693"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8</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873B94" w:rsidRPr="00873B94">
              <w:rPr>
                <w:b/>
                <w:bCs/>
                <w:i/>
                <w:iCs/>
                <w:sz w:val="18"/>
                <w:szCs w:val="18"/>
                <w:lang w:val="it-IT"/>
              </w:rPr>
              <w:t>8599921F4D</w:t>
            </w:r>
          </w:p>
        </w:tc>
        <w:bookmarkStart w:id="0" w:name="_GoBack"/>
        <w:tc>
          <w:tcPr>
            <w:tcW w:w="2268"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bookmarkEnd w:id="0"/>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13</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8599999FAB</w:t>
            </w:r>
          </w:p>
        </w:tc>
        <w:tc>
          <w:tcPr>
            <w:tcW w:w="2261"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N18</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8600074D90</w:t>
            </w:r>
          </w:p>
        </w:tc>
      </w:tr>
      <w:tr w:rsidR="00A26DDE" w:rsidTr="00A26DDE">
        <w:tc>
          <w:tcPr>
            <w:tcW w:w="2410"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4</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8599859C24</w:t>
            </w:r>
          </w:p>
        </w:tc>
        <w:tc>
          <w:tcPr>
            <w:tcW w:w="2693"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9</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8599934A09</w:t>
            </w:r>
          </w:p>
        </w:tc>
        <w:tc>
          <w:tcPr>
            <w:tcW w:w="2268"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14</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8600015CE0</w:t>
            </w:r>
          </w:p>
        </w:tc>
        <w:tc>
          <w:tcPr>
            <w:tcW w:w="2261" w:type="dxa"/>
          </w:tcPr>
          <w:p w:rsidR="00A26DDE" w:rsidRDefault="00A26DDE" w:rsidP="00A26DDE">
            <w:pPr>
              <w:pStyle w:val="Rientrocorpodeltesto21"/>
              <w:spacing w:after="0" w:line="360" w:lineRule="auto"/>
              <w:ind w:left="0"/>
              <w:rPr>
                <w:b/>
                <w:bCs/>
                <w:i/>
                <w:iCs/>
                <w:sz w:val="18"/>
                <w:szCs w:val="18"/>
                <w:lang w:val="it-IT"/>
              </w:rPr>
            </w:pPr>
          </w:p>
        </w:tc>
      </w:tr>
      <w:tr w:rsidR="00A26DDE" w:rsidTr="00A26DDE">
        <w:tc>
          <w:tcPr>
            <w:tcW w:w="2410"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5</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8599880D78</w:t>
            </w:r>
          </w:p>
        </w:tc>
        <w:tc>
          <w:tcPr>
            <w:tcW w:w="2693"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10</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859994966B</w:t>
            </w:r>
          </w:p>
        </w:tc>
        <w:tc>
          <w:tcPr>
            <w:tcW w:w="2268" w:type="dxa"/>
          </w:tcPr>
          <w:p w:rsidR="00A26DDE" w:rsidRDefault="00A26DDE" w:rsidP="00A26DDE">
            <w:pPr>
              <w:pStyle w:val="Rientrocorpodeltesto21"/>
              <w:spacing w:after="0" w:line="360" w:lineRule="auto"/>
              <w:ind w:left="0"/>
              <w:rPr>
                <w:b/>
                <w:bCs/>
                <w:i/>
                <w:iCs/>
                <w:sz w:val="18"/>
                <w:szCs w:val="18"/>
                <w:lang w:val="it-IT"/>
              </w:rPr>
            </w:pPr>
            <w:r w:rsidRPr="00A26DDE">
              <w:rPr>
                <w:b/>
                <w:bCs/>
                <w:i/>
                <w:iCs/>
                <w:sz w:val="18"/>
                <w:szCs w:val="18"/>
                <w:lang w:val="it-IT"/>
              </w:rPr>
              <w:fldChar w:fldCharType="begin">
                <w:ffData>
                  <w:name w:val="Controllo2"/>
                  <w:enabled/>
                  <w:calcOnExit w:val="0"/>
                  <w:checkBox>
                    <w:sizeAuto/>
                    <w:default w:val="0"/>
                    <w:checked w:val="0"/>
                  </w:checkBox>
                </w:ffData>
              </w:fldChar>
            </w:r>
            <w:r w:rsidRPr="00A26DDE">
              <w:rPr>
                <w:b/>
                <w:bCs/>
                <w:i/>
                <w:iCs/>
                <w:sz w:val="18"/>
                <w:szCs w:val="18"/>
                <w:lang w:val="it-IT"/>
              </w:rPr>
              <w:instrText xml:space="preserve"> FORMCHECKBOX </w:instrText>
            </w:r>
            <w:r w:rsidR="005B18AD">
              <w:rPr>
                <w:b/>
                <w:bCs/>
                <w:i/>
                <w:iCs/>
                <w:sz w:val="18"/>
                <w:szCs w:val="18"/>
                <w:lang w:val="it-IT"/>
              </w:rPr>
            </w:r>
            <w:r w:rsidR="005B18AD">
              <w:rPr>
                <w:b/>
                <w:bCs/>
                <w:i/>
                <w:iCs/>
                <w:sz w:val="18"/>
                <w:szCs w:val="18"/>
                <w:lang w:val="it-IT"/>
              </w:rPr>
              <w:fldChar w:fldCharType="separate"/>
            </w:r>
            <w:r w:rsidRPr="00A26DDE">
              <w:rPr>
                <w:b/>
                <w:bCs/>
                <w:i/>
                <w:iCs/>
                <w:sz w:val="18"/>
                <w:szCs w:val="18"/>
                <w:lang w:val="it-IT"/>
              </w:rPr>
              <w:fldChar w:fldCharType="end"/>
            </w:r>
            <w:r w:rsidRPr="00A26DDE">
              <w:rPr>
                <w:b/>
                <w:bCs/>
                <w:sz w:val="18"/>
                <w:szCs w:val="18"/>
                <w:lang w:val="it-IT"/>
              </w:rPr>
              <w:t xml:space="preserve"> </w:t>
            </w:r>
            <w:r w:rsidRPr="00A26DDE">
              <w:rPr>
                <w:b/>
                <w:bCs/>
                <w:i/>
                <w:iCs/>
                <w:sz w:val="18"/>
                <w:szCs w:val="18"/>
                <w:lang w:val="it-IT"/>
              </w:rPr>
              <w:t>LOTTO</w:t>
            </w:r>
            <w:r>
              <w:rPr>
                <w:b/>
                <w:bCs/>
                <w:i/>
                <w:iCs/>
                <w:sz w:val="18"/>
                <w:szCs w:val="18"/>
                <w:lang w:val="it-IT"/>
              </w:rPr>
              <w:t xml:space="preserve"> 15</w:t>
            </w:r>
          </w:p>
          <w:p w:rsidR="007F1A86" w:rsidRDefault="007F1A86" w:rsidP="00A26DDE">
            <w:pPr>
              <w:pStyle w:val="Rientrocorpodeltesto21"/>
              <w:spacing w:after="0" w:line="360" w:lineRule="auto"/>
              <w:ind w:left="0"/>
              <w:rPr>
                <w:b/>
                <w:bCs/>
                <w:i/>
                <w:iCs/>
                <w:sz w:val="18"/>
                <w:szCs w:val="18"/>
                <w:lang w:val="it-IT"/>
              </w:rPr>
            </w:pPr>
            <w:r>
              <w:rPr>
                <w:b/>
                <w:bCs/>
                <w:i/>
                <w:iCs/>
                <w:sz w:val="18"/>
                <w:szCs w:val="18"/>
                <w:lang w:val="it-IT"/>
              </w:rPr>
              <w:t>CIG</w:t>
            </w:r>
            <w:r w:rsidR="00065CC9">
              <w:rPr>
                <w:b/>
                <w:bCs/>
                <w:i/>
                <w:iCs/>
                <w:sz w:val="18"/>
                <w:szCs w:val="18"/>
                <w:lang w:val="it-IT"/>
              </w:rPr>
              <w:t xml:space="preserve"> </w:t>
            </w:r>
            <w:r w:rsidR="00065CC9" w:rsidRPr="00065CC9">
              <w:rPr>
                <w:b/>
                <w:bCs/>
                <w:i/>
                <w:iCs/>
                <w:sz w:val="18"/>
                <w:szCs w:val="18"/>
                <w:lang w:val="it-IT"/>
              </w:rPr>
              <w:t>86000390B2</w:t>
            </w:r>
          </w:p>
        </w:tc>
        <w:tc>
          <w:tcPr>
            <w:tcW w:w="2261" w:type="dxa"/>
          </w:tcPr>
          <w:p w:rsidR="00A26DDE" w:rsidRDefault="00A26DDE" w:rsidP="00A26DDE">
            <w:pPr>
              <w:pStyle w:val="Rientrocorpodeltesto21"/>
              <w:spacing w:after="0" w:line="360" w:lineRule="auto"/>
              <w:ind w:left="0"/>
              <w:rPr>
                <w:b/>
                <w:bCs/>
                <w:i/>
                <w:iCs/>
                <w:sz w:val="18"/>
                <w:szCs w:val="18"/>
                <w:lang w:val="it-IT"/>
              </w:rPr>
            </w:pPr>
          </w:p>
        </w:tc>
      </w:tr>
    </w:tbl>
    <w:p w:rsidR="00A26DDE" w:rsidRDefault="00A26DDE" w:rsidP="009A17F5">
      <w:pPr>
        <w:pStyle w:val="Rientrocorpodeltesto21"/>
        <w:spacing w:after="0" w:line="360" w:lineRule="auto"/>
        <w:ind w:left="1440" w:hanging="1440"/>
        <w:jc w:val="center"/>
        <w:rPr>
          <w:b/>
          <w:bCs/>
          <w:i/>
          <w:iCs/>
          <w:sz w:val="18"/>
          <w:szCs w:val="18"/>
          <w:lang w:val="it-IT"/>
        </w:rPr>
      </w:pPr>
    </w:p>
    <w:p w:rsidR="00A26DDE" w:rsidRDefault="00A26DDE" w:rsidP="009A17F5">
      <w:pPr>
        <w:pStyle w:val="Rientrocorpodeltesto21"/>
        <w:spacing w:after="0" w:line="360" w:lineRule="auto"/>
        <w:ind w:left="1440" w:hanging="1440"/>
        <w:jc w:val="center"/>
        <w:rPr>
          <w:b/>
          <w:bCs/>
          <w:i/>
          <w:iCs/>
          <w:sz w:val="18"/>
          <w:szCs w:val="18"/>
          <w:lang w:val="it-IT"/>
        </w:rPr>
      </w:pPr>
    </w:p>
    <w:p w:rsidR="00A26DDE" w:rsidRPr="00D117FB" w:rsidRDefault="00A26DDE" w:rsidP="005E45BE">
      <w:pPr>
        <w:pStyle w:val="Rientrocorpodeltesto21"/>
        <w:spacing w:after="0" w:line="360" w:lineRule="auto"/>
        <w:ind w:left="0"/>
        <w:rPr>
          <w:b/>
          <w:bCs/>
          <w:i/>
          <w:iCs/>
          <w:sz w:val="18"/>
          <w:szCs w:val="18"/>
          <w:lang w:val="it-IT"/>
        </w:rPr>
      </w:pPr>
    </w:p>
    <w:p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Rimandonotadichiusura"/>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1"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1"/>
      <w:r w:rsidRPr="0072234D">
        <w:rPr>
          <w:rFonts w:ascii="Arial" w:hAnsi="Arial" w:cs="Arial"/>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2"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
    </w:p>
    <w:p w:rsidR="009A17F5" w:rsidRPr="0072234D" w:rsidRDefault="009A17F5" w:rsidP="009A17F5">
      <w:pPr>
        <w:spacing w:line="360" w:lineRule="auto"/>
        <w:jc w:val="both"/>
        <w:rPr>
          <w:sz w:val="18"/>
          <w:szCs w:val="18"/>
          <w:lang w:val="it-IT"/>
        </w:rPr>
      </w:pPr>
      <w:r w:rsidRPr="0072234D">
        <w:rPr>
          <w:sz w:val="18"/>
          <w:szCs w:val="18"/>
          <w:lang w:val="it-IT"/>
        </w:rPr>
        <w:t xml:space="preserve">nato/a 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FF2281" w:rsidRDefault="00FF2281" w:rsidP="00FF2281">
      <w:pPr>
        <w:tabs>
          <w:tab w:val="left" w:pos="1560"/>
        </w:tabs>
        <w:spacing w:line="360" w:lineRule="auto"/>
        <w:ind w:left="1418" w:hanging="1418"/>
        <w:jc w:val="both"/>
        <w:rPr>
          <w:sz w:val="18"/>
          <w:szCs w:val="18"/>
          <w:lang w:val="it-IT"/>
        </w:rPr>
      </w:pPr>
      <w:r>
        <w:rPr>
          <w:sz w:val="18"/>
          <w:szCs w:val="18"/>
          <w:lang w:val="it-IT"/>
        </w:rPr>
        <w:lastRenderedPageBreak/>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3"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4"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r w:rsidRPr="0072234D">
        <w:rPr>
          <w:sz w:val="18"/>
          <w:szCs w:val="18"/>
          <w:lang w:val="it-IT"/>
        </w:rPr>
        <w:t>;</w:t>
      </w:r>
    </w:p>
    <w:p w:rsidR="009A17F5" w:rsidRPr="0072234D" w:rsidRDefault="009A17F5" w:rsidP="009A17F5">
      <w:pPr>
        <w:pStyle w:val="Normale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00F44FF7">
        <w:rPr>
          <w:rFonts w:ascii="Arial" w:hAnsi="Arial" w:cs="Arial"/>
          <w:sz w:val="18"/>
          <w:szCs w:val="18"/>
        </w:rPr>
        <w:t>a</w:t>
      </w:r>
      <w:r w:rsidRPr="0072234D">
        <w:rPr>
          <w:rFonts w:ascii="Arial" w:hAnsi="Arial" w:cs="Arial"/>
          <w:sz w:val="18"/>
          <w:szCs w:val="18"/>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r w:rsidR="00006DA1" w:rsidRPr="0072234D">
        <w:rPr>
          <w:rFonts w:ascii="Arial" w:hAnsi="Arial" w:cs="Arial"/>
          <w:sz w:val="18"/>
          <w:szCs w:val="18"/>
        </w:rPr>
        <w:t>D.lgs.</w:t>
      </w:r>
      <w:r w:rsidRPr="0072234D">
        <w:rPr>
          <w:rFonts w:ascii="Arial" w:hAnsi="Arial" w:cs="Arial"/>
          <w:sz w:val="18"/>
          <w:szCs w:val="18"/>
        </w:rPr>
        <w:t xml:space="preserve">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spacing w:line="360" w:lineRule="auto"/>
        <w:jc w:val="center"/>
        <w:rPr>
          <w:b/>
          <w:bCs/>
          <w:sz w:val="18"/>
          <w:szCs w:val="18"/>
          <w:lang w:val="it-IT"/>
        </w:rPr>
      </w:pPr>
    </w:p>
    <w:p w:rsidR="009A17F5" w:rsidRPr="0072234D" w:rsidRDefault="009A17F5" w:rsidP="009A17F5">
      <w:pPr>
        <w:spacing w:line="360" w:lineRule="auto"/>
        <w:jc w:val="both"/>
        <w:rPr>
          <w:sz w:val="18"/>
          <w:szCs w:val="18"/>
          <w:lang w:val="it-IT"/>
        </w:rPr>
      </w:pPr>
      <w:r w:rsidRPr="0072234D">
        <w:rPr>
          <w:sz w:val="18"/>
          <w:szCs w:val="18"/>
          <w:lang w:val="it-IT"/>
        </w:rPr>
        <w:t xml:space="preserve">che l’indirizzo di posta elettronica certificata a cui ricevere le comunicazioni relative alla gara e in particolare quelle di cui all’art. 76 comma 6 </w:t>
      </w:r>
      <w:r w:rsidR="00006DA1" w:rsidRPr="0072234D">
        <w:rPr>
          <w:sz w:val="18"/>
          <w:szCs w:val="18"/>
          <w:lang w:val="it-IT"/>
        </w:rPr>
        <w:t>D.lgs.</w:t>
      </w:r>
      <w:r w:rsidRPr="0072234D">
        <w:rPr>
          <w:sz w:val="18"/>
          <w:szCs w:val="18"/>
          <w:lang w:val="it-IT"/>
        </w:rPr>
        <w:t xml:space="preserve"> 50/2016, ovvero altro strumento analogo nel caso di operatore economico stabilito in un altro Stato membro, è</w:t>
      </w:r>
    </w:p>
    <w:p w:rsidR="009A17F5" w:rsidRPr="0072234D" w:rsidRDefault="009A17F5" w:rsidP="009A17F5">
      <w:pPr>
        <w:spacing w:line="360" w:lineRule="auto"/>
        <w:jc w:val="both"/>
        <w:rPr>
          <w:strike/>
          <w:sz w:val="18"/>
          <w:szCs w:val="18"/>
          <w:lang w:val="it-IT"/>
        </w:rPr>
      </w:pP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rsidR="009A17F5" w:rsidRPr="0072234D" w:rsidRDefault="009A17F5" w:rsidP="009A17F5">
      <w:pPr>
        <w:pStyle w:val="sche22"/>
        <w:spacing w:line="360" w:lineRule="auto"/>
        <w:jc w:val="both"/>
        <w:rPr>
          <w:rFonts w:ascii="Arial" w:hAnsi="Arial" w:cs="Arial"/>
          <w:b/>
          <w:bCs/>
          <w:sz w:val="18"/>
          <w:szCs w:val="18"/>
          <w:lang w:val="it-IT"/>
        </w:rPr>
      </w:pPr>
    </w:p>
    <w:p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rsidR="009A17F5" w:rsidRPr="0072234D" w:rsidRDefault="009A17F5" w:rsidP="009A17F5">
      <w:pPr>
        <w:pStyle w:val="sche3"/>
        <w:tabs>
          <w:tab w:val="left" w:pos="1079"/>
        </w:tabs>
        <w:spacing w:line="360" w:lineRule="auto"/>
        <w:ind w:left="539" w:hanging="255"/>
        <w:rPr>
          <w:sz w:val="18"/>
          <w:szCs w:val="18"/>
          <w:lang w:val="it-IT"/>
        </w:rPr>
      </w:pPr>
      <w:bookmarkStart w:id="5" w:name="Controllo1"/>
    </w:p>
    <w:p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r w:rsidR="00006DA1" w:rsidRPr="0072234D">
        <w:rPr>
          <w:bCs/>
          <w:sz w:val="18"/>
          <w:szCs w:val="18"/>
          <w:lang w:val="it-IT"/>
        </w:rPr>
        <w:t>D.lgs.</w:t>
      </w:r>
      <w:r w:rsidRPr="0072234D">
        <w:rPr>
          <w:bCs/>
          <w:sz w:val="18"/>
          <w:szCs w:val="18"/>
          <w:lang w:val="it-IT"/>
        </w:rPr>
        <w:t xml:space="preserve"> 50/2016 - imprenditori individuali, anche artigiani, e le società, anche cooperative;</w:t>
      </w:r>
      <w:bookmarkEnd w:id="5"/>
    </w:p>
    <w:bookmarkStart w:id="6" w:name="Controllo2"/>
    <w:bookmarkStart w:id="7" w:name="Controllo132"/>
    <w:p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6"/>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7"/>
      <w:r w:rsidRPr="0072234D">
        <w:rPr>
          <w:sz w:val="18"/>
          <w:szCs w:val="18"/>
          <w:lang w:val="it-IT"/>
        </w:rPr>
        <w:tab/>
      </w:r>
      <w:r w:rsidRPr="0072234D">
        <w:rPr>
          <w:b/>
          <w:bCs/>
          <w:sz w:val="18"/>
          <w:szCs w:val="18"/>
          <w:lang w:val="it-IT"/>
        </w:rPr>
        <w:t>un operatore economico</w:t>
      </w:r>
      <w:r w:rsidR="005D78AD">
        <w:rPr>
          <w:sz w:val="18"/>
          <w:szCs w:val="18"/>
          <w:lang w:val="it-IT"/>
        </w:rPr>
        <w:t xml:space="preserve"> ai sensi dell’</w:t>
      </w:r>
      <w:r w:rsidRPr="0072234D">
        <w:rPr>
          <w:sz w:val="18"/>
          <w:szCs w:val="18"/>
          <w:lang w:val="it-IT"/>
        </w:rPr>
        <w:t xml:space="preserve">art. </w:t>
      </w:r>
      <w:r w:rsidRPr="0072234D">
        <w:rPr>
          <w:bCs/>
          <w:sz w:val="18"/>
          <w:szCs w:val="18"/>
          <w:lang w:val="it-IT"/>
        </w:rPr>
        <w:t xml:space="preserve">45, comma 1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rsidR="009A17F5" w:rsidRPr="0072234D" w:rsidRDefault="009A17F5" w:rsidP="009A17F5">
      <w:pPr>
        <w:spacing w:line="360" w:lineRule="auto"/>
        <w:jc w:val="both"/>
        <w:rPr>
          <w:sz w:val="18"/>
          <w:szCs w:val="18"/>
          <w:lang w:val="it-IT"/>
        </w:rPr>
      </w:pPr>
    </w:p>
    <w:p w:rsidR="009A17F5" w:rsidRPr="0013597D" w:rsidRDefault="00151B0D" w:rsidP="009A17F5">
      <w:pPr>
        <w:pStyle w:val="NormaleWeb"/>
        <w:spacing w:before="0" w:beforeAutospacing="0" w:after="0" w:line="360" w:lineRule="auto"/>
        <w:jc w:val="both"/>
        <w:rPr>
          <w:rFonts w:ascii="Arial" w:hAnsi="Arial" w:cs="Arial"/>
          <w:iCs/>
          <w:sz w:val="18"/>
          <w:szCs w:val="18"/>
          <w:lang w:eastAsia="ar-SA"/>
        </w:rPr>
      </w:pPr>
      <w:bookmarkStart w:id="9" w:name="_Hlk527021843"/>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r w:rsidR="00006DA1" w:rsidRPr="005B7DFF">
        <w:rPr>
          <w:rFonts w:ascii="Arial" w:hAnsi="Arial" w:cs="Arial"/>
          <w:iCs/>
          <w:sz w:val="18"/>
          <w:szCs w:val="18"/>
          <w:lang w:eastAsia="ar-SA"/>
        </w:rPr>
        <w:t>D.lgs.</w:t>
      </w:r>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rsidR="00151B0D" w:rsidRPr="00151B0D" w:rsidRDefault="00151B0D" w:rsidP="009A17F5">
      <w:pPr>
        <w:pStyle w:val="Normale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4F7C6B" w:rsidTr="007F1118">
        <w:tc>
          <w:tcPr>
            <w:tcW w:w="9747" w:type="dxa"/>
            <w:shd w:val="clear" w:color="auto" w:fill="auto"/>
          </w:tcPr>
          <w:p w:rsidR="000A58DF" w:rsidRPr="005B7DFF" w:rsidRDefault="000A58DF" w:rsidP="007F1118">
            <w:pPr>
              <w:pStyle w:val="sche3"/>
              <w:spacing w:line="360" w:lineRule="auto"/>
              <w:rPr>
                <w:b/>
                <w:bCs/>
                <w:iCs/>
                <w:sz w:val="18"/>
                <w:szCs w:val="18"/>
                <w:lang w:val="it-IT"/>
              </w:rPr>
            </w:pPr>
            <w:bookmarkStart w:id="10" w:name="_Hlk51937934"/>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p>
          <w:p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ind w:left="709"/>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11377D" w:rsidRDefault="000A58DF" w:rsidP="007F1118">
            <w:pPr>
              <w:spacing w:line="360" w:lineRule="auto"/>
              <w:jc w:val="both"/>
              <w:rPr>
                <w:sz w:val="18"/>
                <w:szCs w:val="18"/>
                <w:lang w:val="it-IT"/>
              </w:rPr>
            </w:pPr>
          </w:p>
        </w:tc>
      </w:tr>
      <w:bookmarkEnd w:id="9"/>
      <w:bookmarkEnd w:id="10"/>
    </w:tbl>
    <w:p w:rsidR="009A17F5" w:rsidRDefault="009A17F5" w:rsidP="005D78AD">
      <w:pPr>
        <w:pStyle w:val="sche3"/>
        <w:spacing w:line="360" w:lineRule="auto"/>
        <w:rPr>
          <w:bCs/>
          <w:iCs/>
          <w:strike/>
          <w:sz w:val="18"/>
          <w:szCs w:val="18"/>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B08D9" w:rsidRPr="004F7C6B" w:rsidTr="006679A0">
        <w:tc>
          <w:tcPr>
            <w:tcW w:w="9747" w:type="dxa"/>
            <w:shd w:val="clear" w:color="auto" w:fill="auto"/>
          </w:tcPr>
          <w:p w:rsidR="00DB08D9" w:rsidRPr="00C50D5A" w:rsidRDefault="00DB08D9" w:rsidP="006679A0">
            <w:pPr>
              <w:pStyle w:val="sche3"/>
              <w:spacing w:line="360" w:lineRule="auto"/>
              <w:rPr>
                <w:b/>
                <w:bCs/>
                <w:iCs/>
                <w:sz w:val="18"/>
                <w:szCs w:val="18"/>
                <w:lang w:val="it-IT"/>
              </w:rPr>
            </w:pPr>
            <w:r w:rsidRPr="00C50D5A">
              <w:rPr>
                <w:b/>
                <w:bCs/>
                <w:iCs/>
                <w:sz w:val="18"/>
                <w:szCs w:val="18"/>
                <w:lang w:val="it-IT"/>
              </w:rPr>
              <w:t xml:space="preserve">Qualora la consorziata esecutrice sia, a sua volta, un consorzio di cui all'art. 45, co. 2, lettera b), indicare le imprese consorziate esecutrici per </w:t>
            </w:r>
            <w:r w:rsidRPr="00C50D5A">
              <w:rPr>
                <w:b/>
                <w:bCs/>
                <w:sz w:val="18"/>
                <w:szCs w:val="18"/>
                <w:lang w:val="it-IT"/>
              </w:rPr>
              <w:t>la presente procedura</w:t>
            </w:r>
            <w:r w:rsidRPr="00C50D5A">
              <w:rPr>
                <w:lang w:val="it-IT"/>
              </w:rPr>
              <w:t xml:space="preserve"> </w:t>
            </w:r>
            <w:r w:rsidRPr="00C50D5A">
              <w:rPr>
                <w:b/>
                <w:bCs/>
                <w:iCs/>
                <w:sz w:val="18"/>
                <w:szCs w:val="18"/>
                <w:lang w:val="it-IT"/>
              </w:rPr>
              <w:t xml:space="preserve">fornendo per </w:t>
            </w:r>
            <w:r w:rsidRPr="00C50D5A">
              <w:rPr>
                <w:b/>
                <w:bCs/>
                <w:iCs/>
                <w:sz w:val="18"/>
                <w:szCs w:val="18"/>
                <w:u w:val="single"/>
                <w:lang w:val="it-IT"/>
              </w:rPr>
              <w:t>ciascuna</w:t>
            </w:r>
            <w:r w:rsidRPr="00C50D5A">
              <w:rPr>
                <w:b/>
                <w:bCs/>
                <w:iCs/>
                <w:sz w:val="18"/>
                <w:szCs w:val="18"/>
                <w:lang w:val="it-IT"/>
              </w:rPr>
              <w:t xml:space="preserve"> impresa i seguenti dati (art. 8, comma 1, lett. a-ter), dl n. 76/2020):</w:t>
            </w:r>
          </w:p>
          <w:p w:rsidR="00DB08D9" w:rsidRPr="00C50D5A" w:rsidRDefault="00DB08D9" w:rsidP="006679A0">
            <w:pPr>
              <w:pStyle w:val="sche3"/>
              <w:spacing w:line="360" w:lineRule="auto"/>
              <w:rPr>
                <w:b/>
                <w:bCs/>
                <w:iCs/>
                <w:sz w:val="18"/>
                <w:szCs w:val="18"/>
                <w:lang w:val="it-IT"/>
              </w:rPr>
            </w:pPr>
          </w:p>
          <w:p w:rsidR="00DB08D9" w:rsidRPr="00C50D5A" w:rsidRDefault="00DB08D9" w:rsidP="006679A0">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sz w:val="18"/>
                <w:szCs w:val="18"/>
                <w:lang w:val="it-IT"/>
              </w:rPr>
              <w:fldChar w:fldCharType="begin">
                <w:ffData>
                  <w:name w:val="Testo1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p>
          <w:p w:rsidR="00DB08D9" w:rsidRPr="00C50D5A" w:rsidRDefault="00DB08D9" w:rsidP="006679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p>
          <w:p w:rsidR="00DB08D9" w:rsidRPr="00C50D5A" w:rsidRDefault="00DB08D9" w:rsidP="006679A0">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00DB08D9" w:rsidRPr="00C50D5A" w:rsidRDefault="00DB08D9" w:rsidP="006679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p>
          <w:p w:rsidR="00DB08D9" w:rsidRPr="00C50D5A" w:rsidRDefault="00DB08D9" w:rsidP="006679A0">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00DB08D9" w:rsidRPr="00C50D5A" w:rsidRDefault="00DB08D9" w:rsidP="006679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ind w:left="709"/>
              <w:jc w:val="both"/>
              <w:rPr>
                <w:sz w:val="18"/>
                <w:szCs w:val="18"/>
                <w:lang w:val="it-IT"/>
              </w:rPr>
            </w:pPr>
          </w:p>
          <w:p w:rsidR="00DB08D9" w:rsidRPr="00C50D5A" w:rsidRDefault="00DB08D9" w:rsidP="006679A0">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00DB08D9" w:rsidRPr="00C50D5A" w:rsidRDefault="00DB08D9" w:rsidP="006679A0">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6679A0">
            <w:pPr>
              <w:spacing w:line="360" w:lineRule="auto"/>
              <w:jc w:val="both"/>
              <w:rPr>
                <w:sz w:val="18"/>
                <w:szCs w:val="18"/>
                <w:lang w:val="it-IT"/>
              </w:rPr>
            </w:pPr>
          </w:p>
        </w:tc>
      </w:tr>
    </w:tbl>
    <w:p w:rsidR="00DB08D9" w:rsidRDefault="00DB08D9" w:rsidP="005D78AD">
      <w:pPr>
        <w:pStyle w:val="sche3"/>
        <w:spacing w:line="360" w:lineRule="auto"/>
        <w:rPr>
          <w:bCs/>
          <w:iCs/>
          <w:strike/>
          <w:sz w:val="18"/>
          <w:szCs w:val="18"/>
          <w:lang w:val="it-IT"/>
        </w:rPr>
      </w:pPr>
    </w:p>
    <w:p w:rsidR="00DB08D9" w:rsidRPr="000A58DF" w:rsidRDefault="00DB08D9" w:rsidP="005D78AD">
      <w:pPr>
        <w:pStyle w:val="sche3"/>
        <w:spacing w:line="360" w:lineRule="auto"/>
        <w:rPr>
          <w:bCs/>
          <w:iCs/>
          <w:strike/>
          <w:sz w:val="18"/>
          <w:szCs w:val="18"/>
          <w:lang w:val="it-IT"/>
        </w:rPr>
      </w:pPr>
    </w:p>
    <w:p w:rsidR="009A17F5" w:rsidRPr="0072234D" w:rsidRDefault="009A17F5" w:rsidP="009A17F5">
      <w:pPr>
        <w:pStyle w:val="sche3"/>
        <w:autoSpaceDE/>
        <w:spacing w:line="360" w:lineRule="auto"/>
        <w:jc w:val="center"/>
        <w:rPr>
          <w:b/>
          <w:bCs/>
          <w:sz w:val="18"/>
          <w:szCs w:val="18"/>
          <w:lang w:val="it-IT"/>
        </w:rPr>
      </w:pPr>
      <w:bookmarkStart w:id="11" w:name="Kontrollk%C3%A4stchen1"/>
      <w:bookmarkEnd w:id="11"/>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autoSpaceDE/>
        <w:spacing w:line="360" w:lineRule="auto"/>
        <w:ind w:left="546" w:hanging="262"/>
        <w:rPr>
          <w:bCs/>
          <w:sz w:val="18"/>
          <w:szCs w:val="18"/>
          <w:lang w:val="it-IT"/>
        </w:rPr>
      </w:pPr>
    </w:p>
    <w:p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rsidR="009A17F5" w:rsidRPr="0072234D" w:rsidRDefault="009A17F5" w:rsidP="009A17F5">
      <w:pPr>
        <w:pStyle w:val="sche3"/>
        <w:autoSpaceDE/>
        <w:spacing w:line="360" w:lineRule="auto"/>
        <w:ind w:left="546" w:hanging="262"/>
        <w:rPr>
          <w:sz w:val="18"/>
          <w:szCs w:val="18"/>
          <w:lang w:val="it-IT"/>
        </w:rPr>
      </w:pPr>
    </w:p>
    <w:p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2" w:name="Controllo135"/>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12"/>
      <w:r w:rsidRPr="0072234D">
        <w:rPr>
          <w:sz w:val="18"/>
          <w:szCs w:val="18"/>
          <w:lang w:val="it-IT"/>
        </w:rPr>
        <w:tab/>
      </w:r>
      <w:r w:rsidRPr="0072234D">
        <w:rPr>
          <w:b/>
          <w:sz w:val="18"/>
          <w:szCs w:val="18"/>
          <w:lang w:val="it-IT"/>
        </w:rPr>
        <w:t>impresa singola</w:t>
      </w:r>
    </w:p>
    <w:p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4F7C6B" w:rsidTr="000A58DF">
        <w:trPr>
          <w:trHeight w:val="403"/>
        </w:trPr>
        <w:tc>
          <w:tcPr>
            <w:tcW w:w="4644" w:type="dxa"/>
            <w:shd w:val="clear" w:color="auto" w:fill="auto"/>
          </w:tcPr>
          <w:p w:rsidR="009A17F5" w:rsidRPr="00291154"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e)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lang w:val="it-IT"/>
              </w:rPr>
              <w:endnoteReference w:id="4"/>
            </w:r>
            <w:r w:rsidRPr="005B7DFF">
              <w:rPr>
                <w:sz w:val="18"/>
                <w:szCs w:val="18"/>
                <w:lang w:val="it-IT"/>
              </w:rPr>
              <w:t>:</w:t>
            </w:r>
          </w:p>
          <w:p w:rsidR="009A17F5" w:rsidRPr="005B7DFF"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5"/>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6"/>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bookmarkStart w:id="13" w:name="Controllo131"/>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5B7DFF">
              <w:rPr>
                <w:sz w:val="18"/>
                <w:szCs w:val="18"/>
                <w:lang w:val="it-IT"/>
              </w:rPr>
              <w:fldChar w:fldCharType="end"/>
            </w:r>
            <w:bookmarkEnd w:id="13"/>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006DA1" w:rsidRPr="005B7DFF">
              <w:rPr>
                <w:sz w:val="18"/>
                <w:szCs w:val="18"/>
                <w:lang w:val="it-IT"/>
              </w:rPr>
              <w:t>D.lgs.</w:t>
            </w:r>
            <w:r w:rsidRPr="005B7DFF">
              <w:rPr>
                <w:sz w:val="18"/>
                <w:szCs w:val="18"/>
                <w:lang w:val="it-IT"/>
              </w:rPr>
              <w:t xml:space="preserve"> </w:t>
            </w:r>
            <w:r w:rsidR="007C324C" w:rsidRPr="005B7DFF">
              <w:rPr>
                <w:sz w:val="18"/>
                <w:szCs w:val="18"/>
                <w:lang w:val="it-IT"/>
              </w:rPr>
              <w:t>240 del 23 luglio 1991,</w:t>
            </w:r>
            <w:r w:rsidRPr="005B7DFF">
              <w:rPr>
                <w:sz w:val="18"/>
                <w:szCs w:val="18"/>
                <w:lang w:val="it-IT"/>
              </w:rPr>
              <w:t xml:space="preserve"> di cui all’art. 45 comma 2 lettera g) del </w:t>
            </w:r>
            <w:r w:rsidR="00006DA1" w:rsidRPr="005B7DFF">
              <w:rPr>
                <w:sz w:val="18"/>
                <w:szCs w:val="18"/>
                <w:lang w:val="it-IT"/>
              </w:rPr>
              <w:t>D.lgs.</w:t>
            </w:r>
            <w:r w:rsidRPr="005B7DFF">
              <w:rPr>
                <w:sz w:val="18"/>
                <w:szCs w:val="18"/>
                <w:lang w:val="it-IT"/>
              </w:rPr>
              <w:t xml:space="preserve"> 50/2016</w:t>
            </w:r>
            <w:r w:rsidRPr="005B7DFF">
              <w:rPr>
                <w:rStyle w:val="Rimandonotadichiusura"/>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rsidR="009A17F5" w:rsidRPr="005B7DFF" w:rsidRDefault="009A17F5" w:rsidP="00291154">
            <w:pPr>
              <w:pStyle w:val="sche3"/>
              <w:autoSpaceDE/>
              <w:spacing w:line="360" w:lineRule="auto"/>
              <w:rPr>
                <w:bCs/>
                <w:sz w:val="18"/>
                <w:szCs w:val="18"/>
                <w:lang w:val="it-IT"/>
              </w:rPr>
            </w:pPr>
            <w:r w:rsidRPr="005B7DFF">
              <w:rPr>
                <w:sz w:val="18"/>
                <w:szCs w:val="18"/>
                <w:lang w:val="it-IT"/>
              </w:rPr>
              <w:t>in uno dei seguenti assetti</w:t>
            </w:r>
          </w:p>
        </w:tc>
        <w:tc>
          <w:tcPr>
            <w:tcW w:w="2977" w:type="dxa"/>
            <w:tcBorders>
              <w:top w:val="single" w:sz="4" w:space="0" w:color="auto"/>
            </w:tcBorders>
            <w:shd w:val="clear" w:color="auto" w:fill="auto"/>
            <w:vAlign w:val="center"/>
          </w:tcPr>
          <w:p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rsidR="009A17F5" w:rsidRPr="00291154" w:rsidRDefault="009A17F5" w:rsidP="005E45BE">
            <w:pPr>
              <w:pStyle w:val="sche3"/>
              <w:autoSpaceDE/>
              <w:spacing w:line="360" w:lineRule="auto"/>
              <w:ind w:left="177" w:hanging="283"/>
              <w:rPr>
                <w:bCs/>
                <w:sz w:val="18"/>
                <w:szCs w:val="18"/>
                <w:lang w:val="it-IT"/>
              </w:rPr>
            </w:pPr>
          </w:p>
        </w:tc>
      </w:tr>
    </w:tbl>
    <w:p w:rsidR="009A17F5" w:rsidRPr="0072234D" w:rsidRDefault="009A17F5" w:rsidP="009A17F5">
      <w:pPr>
        <w:pStyle w:val="sche3"/>
        <w:autoSpaceDE/>
        <w:spacing w:line="360" w:lineRule="auto"/>
        <w:ind w:left="546" w:hanging="262"/>
        <w:rPr>
          <w:bCs/>
          <w:sz w:val="18"/>
          <w:szCs w:val="18"/>
          <w:lang w:val="it-IT"/>
        </w:rPr>
      </w:pPr>
    </w:p>
    <w:p w:rsidR="009A17F5" w:rsidRPr="00D70C49" w:rsidRDefault="00E97A7F" w:rsidP="009A17F5">
      <w:pPr>
        <w:pStyle w:val="sche3"/>
        <w:spacing w:line="360" w:lineRule="auto"/>
        <w:rPr>
          <w:b/>
          <w:bCs/>
          <w:strike/>
          <w:sz w:val="18"/>
          <w:szCs w:val="18"/>
          <w:lang w:val="it-IT"/>
        </w:rPr>
      </w:pPr>
      <w:bookmarkStart w:id="14" w:name="_Hlk527021952"/>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bookmarkEnd w:id="14"/>
    <w:p w:rsidR="00BA34CA" w:rsidRPr="0072234D" w:rsidRDefault="00BA34CA" w:rsidP="009A17F5">
      <w:pPr>
        <w:spacing w:line="360" w:lineRule="auto"/>
        <w:ind w:left="851" w:hanging="851"/>
        <w:jc w:val="both"/>
        <w:rPr>
          <w:sz w:val="18"/>
          <w:szCs w:val="18"/>
          <w:lang w:val="it-IT"/>
        </w:rPr>
      </w:pPr>
    </w:p>
    <w:p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4F7C6B" w:rsidTr="00DC2B27">
        <w:tc>
          <w:tcPr>
            <w:tcW w:w="9639" w:type="dxa"/>
            <w:tcBorders>
              <w:top w:val="single" w:sz="4" w:space="0" w:color="000000"/>
              <w:left w:val="single" w:sz="4" w:space="0" w:color="000000"/>
              <w:bottom w:val="single" w:sz="4" w:space="0" w:color="000000"/>
              <w:right w:val="single" w:sz="4" w:space="0" w:color="000000"/>
            </w:tcBorders>
          </w:tcPr>
          <w:p w:rsidR="009A17F5" w:rsidRPr="005B7DFF" w:rsidRDefault="00D80955" w:rsidP="00DC2B27">
            <w:pPr>
              <w:pStyle w:val="sche3"/>
              <w:spacing w:line="360" w:lineRule="auto"/>
              <w:rPr>
                <w:sz w:val="18"/>
                <w:szCs w:val="18"/>
                <w:vertAlign w:val="superscript"/>
                <w:lang w:val="it-IT"/>
              </w:rPr>
            </w:pPr>
            <w:bookmarkStart w:id="15" w:name="_Hlk527021967"/>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Rimandonotadichiusura"/>
                <w:rFonts w:cs="Arial"/>
                <w:b/>
                <w:bCs/>
                <w:sz w:val="18"/>
                <w:szCs w:val="18"/>
                <w:lang w:val="it-IT"/>
              </w:rPr>
              <w:endnoteReference w:id="8"/>
            </w: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rsidR="00E97A7F" w:rsidRPr="005B7DFF" w:rsidRDefault="00E97A7F" w:rsidP="00E97A7F">
            <w:pPr>
              <w:spacing w:line="360" w:lineRule="auto"/>
              <w:ind w:left="851" w:hanging="851"/>
              <w:jc w:val="both"/>
              <w:rPr>
                <w:sz w:val="18"/>
                <w:szCs w:val="18"/>
                <w:lang w:val="it-IT"/>
              </w:rPr>
            </w:pP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9A17F5" w:rsidRPr="0072234D" w:rsidRDefault="00E97A7F" w:rsidP="005A292A">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tc>
      </w:tr>
      <w:bookmarkEnd w:id="15"/>
    </w:tbl>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rsidR="009A17F5" w:rsidRPr="0072234D" w:rsidRDefault="009A17F5" w:rsidP="009A17F5">
      <w:pPr>
        <w:spacing w:line="360" w:lineRule="auto"/>
        <w:ind w:firstLine="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009C1774">
        <w:rPr>
          <w:sz w:val="18"/>
          <w:szCs w:val="18"/>
          <w:lang w:val="it-IT"/>
        </w:rPr>
        <w:t>,</w:t>
      </w:r>
      <w:r w:rsidRPr="005B7DFF">
        <w:rPr>
          <w:sz w:val="18"/>
          <w:szCs w:val="18"/>
          <w:lang w:val="it-IT"/>
        </w:rPr>
        <w:t xml:space="preserve"> scrittura privata autenticata o copia di esso autenticata;</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w:t>
      </w:r>
      <w:r w:rsidR="002B2242" w:rsidRPr="005B7DFF">
        <w:rPr>
          <w:sz w:val="18"/>
          <w:szCs w:val="18"/>
          <w:lang w:val="it-IT"/>
        </w:rPr>
        <w:t xml:space="preserve">rispettivamente </w:t>
      </w:r>
      <w:r w:rsidR="002376FF" w:rsidRPr="005B7DFF">
        <w:rPr>
          <w:sz w:val="18"/>
          <w:szCs w:val="18"/>
          <w:lang w:val="it-IT"/>
        </w:rPr>
        <w:t xml:space="preserve">dai </w:t>
      </w:r>
      <w:r w:rsidRPr="005B7DFF">
        <w:rPr>
          <w:sz w:val="18"/>
          <w:szCs w:val="18"/>
          <w:lang w:val="it-IT"/>
        </w:rPr>
        <w:t>singoli operatori economici riuniti o consorziati o aderenti all’aggregazione di rete di imprese come di seguito indicato</w:t>
      </w:r>
      <w:r w:rsidRPr="005B7DFF">
        <w:rPr>
          <w:rStyle w:val="Rimandonotadichiusura"/>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complessivamente, il raggruppamento è qualificato per l’intero appalto</w:t>
      </w:r>
      <w:r w:rsidR="00C50AA6">
        <w:rPr>
          <w:b/>
          <w:sz w:val="18"/>
          <w:szCs w:val="18"/>
          <w:lang w:val="it-IT"/>
        </w:rPr>
        <w:t>.</w:t>
      </w:r>
      <w:r w:rsidR="007F1118" w:rsidRPr="005B7DFF">
        <w:rPr>
          <w:b/>
          <w:sz w:val="18"/>
          <w:szCs w:val="18"/>
          <w:lang w:val="it-IT"/>
        </w:rPr>
        <w:t xml:space="preserve"> </w:t>
      </w:r>
    </w:p>
    <w:p w:rsidR="009A17F5" w:rsidRPr="005B7DFF" w:rsidRDefault="009A17F5" w:rsidP="009A17F5">
      <w:pPr>
        <w:tabs>
          <w:tab w:val="left" w:pos="993"/>
        </w:tabs>
        <w:spacing w:line="360" w:lineRule="auto"/>
        <w:jc w:val="both"/>
        <w:rPr>
          <w:b/>
          <w:bCs/>
          <w:i/>
          <w:iCs/>
          <w:sz w:val="18"/>
          <w:szCs w:val="18"/>
          <w:lang w:val="it-IT"/>
        </w:rPr>
      </w:pPr>
    </w:p>
    <w:p w:rsidR="009A17F5" w:rsidRPr="005E45BE" w:rsidRDefault="009A17F5" w:rsidP="00642766">
      <w:pPr>
        <w:pStyle w:val="Stile1"/>
        <w:spacing w:line="360" w:lineRule="auto"/>
        <w:ind w:left="426"/>
        <w:rPr>
          <w:rFonts w:ascii="Arial" w:hAnsi="Arial" w:cs="Arial"/>
          <w:sz w:val="18"/>
          <w:szCs w:val="18"/>
          <w:lang w:val="it-IT"/>
        </w:rPr>
      </w:pPr>
      <w:r w:rsidRPr="005E45BE">
        <w:rPr>
          <w:rFonts w:ascii="Arial" w:hAnsi="Arial" w:cs="Arial"/>
          <w:sz w:val="18"/>
          <w:szCs w:val="18"/>
          <w:lang w:val="it-IT"/>
        </w:rPr>
        <w:t xml:space="preserve">In caso di raggruppamento temporaneo di impresa, consorzio ordinario, GEIE, rete di impresa </w:t>
      </w:r>
      <w:r w:rsidRPr="005E45BE">
        <w:rPr>
          <w:rFonts w:ascii="Arial" w:hAnsi="Arial" w:cs="Arial"/>
          <w:b/>
          <w:sz w:val="18"/>
          <w:szCs w:val="18"/>
          <w:lang w:val="it-IT"/>
        </w:rPr>
        <w:t>orizzontale</w:t>
      </w:r>
      <w:r w:rsidRPr="005E45BE">
        <w:rPr>
          <w:rFonts w:ascii="Arial" w:hAnsi="Arial" w:cs="Arial"/>
          <w:sz w:val="18"/>
          <w:szCs w:val="18"/>
          <w:lang w:val="it-IT"/>
        </w:rPr>
        <w:t xml:space="preserve"> (si precisa che la mandataria deve eseguire la prestazione in quota maggioritaria ovvero almeno nella quota specificata nel disciplinare di gara)</w:t>
      </w:r>
    </w:p>
    <w:tbl>
      <w:tblPr>
        <w:tblW w:w="9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1"/>
        <w:gridCol w:w="3050"/>
        <w:gridCol w:w="3050"/>
      </w:tblGrid>
      <w:tr w:rsidR="005E45BE" w:rsidRPr="005E45BE" w:rsidTr="00764C9F">
        <w:trPr>
          <w:cantSplit/>
          <w:trHeight w:val="985"/>
        </w:trPr>
        <w:tc>
          <w:tcPr>
            <w:tcW w:w="3271" w:type="dxa"/>
            <w:tcBorders>
              <w:top w:val="single" w:sz="4" w:space="0" w:color="auto"/>
              <w:left w:val="single" w:sz="4" w:space="0" w:color="auto"/>
              <w:bottom w:val="single" w:sz="4" w:space="0" w:color="auto"/>
              <w:right w:val="single" w:sz="4" w:space="0" w:color="auto"/>
            </w:tcBorders>
            <w:vAlign w:val="center"/>
          </w:tcPr>
          <w:p w:rsidR="00F171E2" w:rsidRPr="005E45BE" w:rsidRDefault="00F171E2" w:rsidP="00642766">
            <w:pPr>
              <w:pStyle w:val="Pidipagina"/>
              <w:jc w:val="both"/>
              <w:rPr>
                <w:b/>
                <w:sz w:val="18"/>
                <w:szCs w:val="18"/>
              </w:rPr>
            </w:pPr>
            <w:r w:rsidRPr="005E45BE">
              <w:rPr>
                <w:b/>
                <w:bCs/>
                <w:sz w:val="18"/>
                <w:szCs w:val="18"/>
                <w:lang w:val="it-IT"/>
              </w:rPr>
              <w:t>Impresa</w:t>
            </w:r>
          </w:p>
          <w:p w:rsidR="00F171E2" w:rsidRPr="005E45BE" w:rsidRDefault="00F171E2" w:rsidP="00642766">
            <w:pPr>
              <w:pStyle w:val="Pidipagina"/>
              <w:jc w:val="both"/>
              <w:rPr>
                <w:b/>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5E45BE" w:rsidRDefault="00F171E2" w:rsidP="00642766">
            <w:pPr>
              <w:pStyle w:val="Pidipagina"/>
              <w:jc w:val="both"/>
              <w:rPr>
                <w:b/>
                <w:sz w:val="18"/>
                <w:szCs w:val="18"/>
                <w:lang w:val="it-IT"/>
              </w:rPr>
            </w:pPr>
            <w:r w:rsidRPr="005E45BE">
              <w:rPr>
                <w:b/>
                <w:sz w:val="18"/>
                <w:szCs w:val="18"/>
                <w:lang w:val="it-IT"/>
              </w:rPr>
              <w:t xml:space="preserve">Quota di partecipazione al raggruppamento </w:t>
            </w:r>
          </w:p>
          <w:p w:rsidR="00F171E2" w:rsidRPr="005E45BE" w:rsidRDefault="00F171E2" w:rsidP="00642766">
            <w:pPr>
              <w:pStyle w:val="Pidipagina"/>
              <w:jc w:val="both"/>
              <w:rPr>
                <w:b/>
                <w:sz w:val="18"/>
                <w:szCs w:val="18"/>
                <w:lang w:val="it-IT"/>
              </w:rPr>
            </w:pPr>
            <w:r w:rsidRPr="005E45BE">
              <w:rPr>
                <w:b/>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5E45BE" w:rsidRDefault="00F171E2" w:rsidP="00642766">
            <w:pPr>
              <w:pStyle w:val="Pidipagina"/>
              <w:jc w:val="both"/>
              <w:rPr>
                <w:b/>
                <w:sz w:val="18"/>
                <w:szCs w:val="18"/>
                <w:lang w:val="it-IT"/>
              </w:rPr>
            </w:pPr>
            <w:r w:rsidRPr="005E45BE">
              <w:rPr>
                <w:b/>
                <w:sz w:val="18"/>
                <w:szCs w:val="18"/>
                <w:lang w:val="it-IT"/>
              </w:rPr>
              <w:t>Quota di esecuzione</w:t>
            </w:r>
          </w:p>
          <w:p w:rsidR="00F171E2" w:rsidRPr="005E45BE" w:rsidRDefault="00F171E2" w:rsidP="00642766">
            <w:pPr>
              <w:pStyle w:val="Pidipagina"/>
              <w:jc w:val="both"/>
              <w:rPr>
                <w:b/>
                <w:sz w:val="18"/>
                <w:szCs w:val="18"/>
                <w:lang w:val="it-IT"/>
              </w:rPr>
            </w:pPr>
            <w:r w:rsidRPr="005E45BE">
              <w:rPr>
                <w:b/>
                <w:sz w:val="18"/>
                <w:szCs w:val="18"/>
                <w:lang w:val="it-IT"/>
              </w:rPr>
              <w:t>(%)</w:t>
            </w:r>
          </w:p>
        </w:tc>
      </w:tr>
      <w:tr w:rsidR="005E45BE" w:rsidRPr="005E45BE"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sz w:val="18"/>
                <w:szCs w:val="18"/>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5E45BE" w:rsidRDefault="00062DC4" w:rsidP="00642766">
            <w:pPr>
              <w:pStyle w:val="Pidipagina"/>
              <w:jc w:val="both"/>
              <w:rPr>
                <w:sz w:val="18"/>
                <w:szCs w:val="18"/>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b/>
                <w:sz w:val="18"/>
                <w:szCs w:val="18"/>
                <w:bdr w:val="single" w:sz="4" w:space="0" w:color="auto" w:frame="1"/>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r>
      <w:tr w:rsidR="005E45BE" w:rsidRPr="005E45BE"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sz w:val="18"/>
                <w:szCs w:val="18"/>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5E45BE" w:rsidRDefault="00062DC4" w:rsidP="00642766">
            <w:pPr>
              <w:pStyle w:val="Pidipagina"/>
              <w:jc w:val="both"/>
              <w:rPr>
                <w:sz w:val="18"/>
                <w:szCs w:val="18"/>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b/>
                <w:sz w:val="18"/>
                <w:szCs w:val="18"/>
                <w:bdr w:val="single" w:sz="4" w:space="0" w:color="auto" w:frame="1"/>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r>
      <w:tr w:rsidR="005E45BE" w:rsidRPr="005E45BE"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sz w:val="18"/>
                <w:szCs w:val="18"/>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5E45BE" w:rsidRDefault="00062DC4" w:rsidP="00642766">
            <w:pPr>
              <w:pStyle w:val="Pidipagina"/>
              <w:jc w:val="both"/>
              <w:rPr>
                <w:sz w:val="18"/>
                <w:szCs w:val="18"/>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b/>
                <w:sz w:val="18"/>
                <w:szCs w:val="18"/>
                <w:bdr w:val="single" w:sz="4" w:space="0" w:color="auto" w:frame="1"/>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r>
      <w:tr w:rsidR="005E45BE" w:rsidRPr="005E45BE"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sz w:val="18"/>
                <w:szCs w:val="18"/>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5E45BE" w:rsidRDefault="00062DC4" w:rsidP="00642766">
            <w:pPr>
              <w:pStyle w:val="Pidipagina"/>
              <w:jc w:val="both"/>
              <w:rPr>
                <w:sz w:val="18"/>
                <w:szCs w:val="18"/>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b/>
                <w:sz w:val="18"/>
                <w:szCs w:val="18"/>
                <w:bdr w:val="single" w:sz="4" w:space="0" w:color="auto" w:frame="1"/>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r>
      <w:tr w:rsidR="00F171E2" w:rsidRPr="005E45BE"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sz w:val="18"/>
                <w:szCs w:val="18"/>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5E45BE" w:rsidRDefault="00062DC4" w:rsidP="00642766">
            <w:pPr>
              <w:pStyle w:val="Pidipagina"/>
              <w:jc w:val="both"/>
              <w:rPr>
                <w:sz w:val="18"/>
                <w:szCs w:val="18"/>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5E45BE" w:rsidRDefault="00062DC4" w:rsidP="00642766">
            <w:pPr>
              <w:pStyle w:val="Pidipagina"/>
              <w:jc w:val="both"/>
              <w:rPr>
                <w:b/>
                <w:sz w:val="18"/>
                <w:szCs w:val="18"/>
                <w:bdr w:val="single" w:sz="4" w:space="0" w:color="auto" w:frame="1"/>
                <w:lang w:val="de-DE"/>
              </w:rPr>
            </w:pPr>
            <w:r w:rsidRPr="005E45BE">
              <w:rPr>
                <w:sz w:val="18"/>
                <w:szCs w:val="18"/>
                <w:lang w:val="it-IT"/>
              </w:rPr>
              <w:fldChar w:fldCharType="begin">
                <w:ffData>
                  <w:name w:val="Testo27"/>
                  <w:enabled/>
                  <w:calcOnExit w:val="0"/>
                  <w:textInput/>
                </w:ffData>
              </w:fldChar>
            </w:r>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p>
        </w:tc>
      </w:tr>
    </w:tbl>
    <w:p w:rsidR="00F171E2" w:rsidRPr="005E45BE" w:rsidRDefault="00F171E2" w:rsidP="00642766">
      <w:pPr>
        <w:spacing w:line="360" w:lineRule="auto"/>
        <w:ind w:left="426"/>
        <w:jc w:val="both"/>
        <w:rPr>
          <w:sz w:val="18"/>
          <w:szCs w:val="18"/>
          <w:lang w:val="it-IT"/>
        </w:rPr>
      </w:pPr>
    </w:p>
    <w:tbl>
      <w:tblPr>
        <w:tblW w:w="9326" w:type="dxa"/>
        <w:tblInd w:w="421" w:type="dxa"/>
        <w:tblLayout w:type="fixed"/>
        <w:tblLook w:val="0000" w:firstRow="0" w:lastRow="0" w:firstColumn="0" w:lastColumn="0" w:noHBand="0" w:noVBand="0"/>
      </w:tblPr>
      <w:tblGrid>
        <w:gridCol w:w="9326"/>
      </w:tblGrid>
      <w:tr w:rsidR="005E45BE" w:rsidRPr="005E45BE" w:rsidTr="00764C9F">
        <w:tc>
          <w:tcPr>
            <w:tcW w:w="9326" w:type="dxa"/>
            <w:tcBorders>
              <w:top w:val="single" w:sz="4" w:space="0" w:color="000000"/>
              <w:left w:val="single" w:sz="4" w:space="0" w:color="000000"/>
              <w:bottom w:val="single" w:sz="4" w:space="0" w:color="000000"/>
              <w:right w:val="single" w:sz="4" w:space="0" w:color="000000"/>
            </w:tcBorders>
          </w:tcPr>
          <w:p w:rsidR="00764C9F" w:rsidRPr="005E45BE" w:rsidRDefault="00764C9F" w:rsidP="00642766">
            <w:pPr>
              <w:spacing w:line="360" w:lineRule="auto"/>
              <w:ind w:left="27" w:hanging="27"/>
              <w:jc w:val="both"/>
              <w:rPr>
                <w:b/>
                <w:bCs/>
                <w:iCs/>
                <w:sz w:val="18"/>
                <w:szCs w:val="18"/>
                <w:lang w:val="it-IT"/>
              </w:rPr>
            </w:pPr>
          </w:p>
          <w:p w:rsidR="009A17F5" w:rsidRPr="005E45BE" w:rsidRDefault="009A17F5" w:rsidP="00642766">
            <w:pPr>
              <w:spacing w:line="360" w:lineRule="auto"/>
              <w:ind w:left="27" w:hanging="27"/>
              <w:jc w:val="both"/>
              <w:rPr>
                <w:b/>
                <w:bCs/>
                <w:iCs/>
                <w:sz w:val="18"/>
                <w:szCs w:val="18"/>
                <w:lang w:val="it-IT"/>
              </w:rPr>
            </w:pPr>
            <w:r w:rsidRPr="005E45BE">
              <w:rPr>
                <w:b/>
                <w:bCs/>
                <w:iCs/>
                <w:sz w:val="18"/>
                <w:szCs w:val="18"/>
                <w:lang w:val="it-IT"/>
              </w:rPr>
              <w:t>Altre mandanti e relative parti o percentuali di prestazione</w:t>
            </w:r>
          </w:p>
          <w:p w:rsidR="009A17F5" w:rsidRPr="005E45BE" w:rsidRDefault="009A17F5" w:rsidP="00642766">
            <w:pPr>
              <w:spacing w:line="360" w:lineRule="auto"/>
              <w:ind w:left="27" w:hanging="27"/>
              <w:jc w:val="both"/>
              <w:rPr>
                <w:sz w:val="18"/>
                <w:szCs w:val="18"/>
                <w:lang w:val="it-IT"/>
              </w:rPr>
            </w:pPr>
            <w:r w:rsidRPr="005E45BE">
              <w:rPr>
                <w:sz w:val="18"/>
                <w:szCs w:val="18"/>
                <w:lang w:val="it-IT"/>
              </w:rPr>
              <w:fldChar w:fldCharType="begin">
                <w:ffData>
                  <w:name w:val="Testo27"/>
                  <w:enabled/>
                  <w:calcOnExit w:val="0"/>
                  <w:textInput/>
                </w:ffData>
              </w:fldChar>
            </w:r>
            <w:bookmarkStart w:id="16" w:name="Testo27"/>
            <w:r w:rsidRPr="005E45BE">
              <w:rPr>
                <w:sz w:val="18"/>
                <w:szCs w:val="18"/>
                <w:lang w:val="it-IT"/>
              </w:rPr>
              <w:instrText xml:space="preserve"> FORMTEXT </w:instrText>
            </w:r>
            <w:r w:rsidRPr="005E45BE">
              <w:rPr>
                <w:sz w:val="18"/>
                <w:szCs w:val="18"/>
                <w:lang w:val="it-IT"/>
              </w:rPr>
            </w:r>
            <w:r w:rsidRPr="005E45BE">
              <w:rPr>
                <w:sz w:val="18"/>
                <w:szCs w:val="18"/>
                <w:lang w:val="it-IT"/>
              </w:rPr>
              <w:fldChar w:fldCharType="separate"/>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t> </w:t>
            </w:r>
            <w:r w:rsidRPr="005E45BE">
              <w:rPr>
                <w:sz w:val="18"/>
                <w:szCs w:val="18"/>
                <w:lang w:val="it-IT"/>
              </w:rPr>
              <w:fldChar w:fldCharType="end"/>
            </w:r>
            <w:bookmarkEnd w:id="16"/>
          </w:p>
          <w:p w:rsidR="00764C9F" w:rsidRPr="005E45BE" w:rsidRDefault="00764C9F" w:rsidP="00642766">
            <w:pPr>
              <w:spacing w:line="360" w:lineRule="auto"/>
              <w:ind w:left="27" w:hanging="27"/>
              <w:jc w:val="both"/>
              <w:rPr>
                <w:sz w:val="18"/>
                <w:szCs w:val="18"/>
                <w:lang w:val="it-IT"/>
              </w:rPr>
            </w:pPr>
          </w:p>
        </w:tc>
      </w:tr>
    </w:tbl>
    <w:p w:rsidR="009A17F5" w:rsidRPr="00642766" w:rsidRDefault="009A17F5" w:rsidP="00642766">
      <w:pPr>
        <w:spacing w:line="360" w:lineRule="auto"/>
        <w:ind w:left="426"/>
        <w:jc w:val="both"/>
        <w:rPr>
          <w:sz w:val="18"/>
          <w:szCs w:val="18"/>
          <w:lang w:val="it-IT"/>
        </w:rPr>
      </w:pPr>
    </w:p>
    <w:p w:rsidR="009A17F5" w:rsidRPr="005E45BE" w:rsidRDefault="009A17F5" w:rsidP="00642766">
      <w:pPr>
        <w:spacing w:line="360" w:lineRule="auto"/>
        <w:ind w:left="426"/>
        <w:jc w:val="both"/>
        <w:rPr>
          <w:sz w:val="18"/>
          <w:szCs w:val="18"/>
          <w:lang w:val="it-IT"/>
        </w:rPr>
      </w:pPr>
    </w:p>
    <w:p w:rsidR="009B5406" w:rsidRPr="005E45BE" w:rsidRDefault="009B5406" w:rsidP="00642766">
      <w:pPr>
        <w:spacing w:line="360" w:lineRule="auto"/>
        <w:ind w:left="426"/>
        <w:jc w:val="both"/>
        <w:rPr>
          <w:sz w:val="18"/>
          <w:szCs w:val="18"/>
          <w:lang w:val="it-IT"/>
        </w:rPr>
      </w:pPr>
    </w:p>
    <w:tbl>
      <w:tblPr>
        <w:tblW w:w="9788" w:type="dxa"/>
        <w:tblInd w:w="-5" w:type="dxa"/>
        <w:tblLayout w:type="fixed"/>
        <w:tblLook w:val="0000" w:firstRow="0" w:lastRow="0" w:firstColumn="0" w:lastColumn="0" w:noHBand="0" w:noVBand="0"/>
      </w:tblPr>
      <w:tblGrid>
        <w:gridCol w:w="9788"/>
      </w:tblGrid>
      <w:tr w:rsidR="009A17F5" w:rsidRPr="0072234D" w:rsidTr="005E45BE">
        <w:tc>
          <w:tcPr>
            <w:tcW w:w="9788" w:type="dxa"/>
            <w:tcBorders>
              <w:top w:val="single" w:sz="4" w:space="0" w:color="000000"/>
              <w:left w:val="single" w:sz="4" w:space="0" w:color="000000"/>
              <w:bottom w:val="single" w:sz="4" w:space="0" w:color="000000"/>
              <w:right w:val="single" w:sz="4" w:space="0" w:color="000000"/>
            </w:tcBorders>
          </w:tcPr>
          <w:p w:rsidR="0034025D" w:rsidRDefault="0034025D" w:rsidP="00DC2B27">
            <w:pPr>
              <w:pStyle w:val="sche3"/>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17"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7"/>
          </w:p>
          <w:p w:rsidR="008C3552" w:rsidRPr="0072234D" w:rsidRDefault="008C3552" w:rsidP="00B67CA1">
            <w:pPr>
              <w:pStyle w:val="sche3"/>
              <w:spacing w:line="360" w:lineRule="auto"/>
              <w:rPr>
                <w:sz w:val="18"/>
                <w:szCs w:val="18"/>
                <w:lang w:val="it-IT"/>
              </w:rPr>
            </w:pPr>
          </w:p>
        </w:tc>
      </w:tr>
    </w:tbl>
    <w:p w:rsidR="009A17F5" w:rsidRPr="0072234D" w:rsidRDefault="009A17F5" w:rsidP="009A17F5">
      <w:pPr>
        <w:tabs>
          <w:tab w:val="left" w:pos="568"/>
        </w:tabs>
        <w:spacing w:line="360" w:lineRule="auto"/>
        <w:jc w:val="both"/>
        <w:rPr>
          <w:lang w:val="it-IT"/>
        </w:rPr>
      </w:pPr>
      <w:r w:rsidRPr="0072234D">
        <w:rPr>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9A17F5" w:rsidRPr="0072234D" w:rsidRDefault="009A17F5" w:rsidP="009A17F5">
      <w:pPr>
        <w:pStyle w:val="sche3"/>
        <w:spacing w:line="360" w:lineRule="auto"/>
        <w:ind w:left="992" w:hanging="340"/>
        <w:rPr>
          <w:b/>
          <w:bCs/>
          <w:sz w:val="18"/>
          <w:szCs w:val="18"/>
          <w:lang w:val="it-IT"/>
        </w:rPr>
      </w:pPr>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Rimandonotadichiusura"/>
          <w:rFonts w:cs="Arial"/>
          <w:b/>
          <w:bCs/>
          <w:sz w:val="18"/>
          <w:szCs w:val="18"/>
          <w:lang w:val="it-IT"/>
        </w:rPr>
        <w:endnoteReference w:id="11"/>
      </w:r>
    </w:p>
    <w:p w:rsidR="009A17F5" w:rsidRPr="0072234D" w:rsidRDefault="009A17F5" w:rsidP="009A17F5">
      <w:pPr>
        <w:autoSpaceDE w:val="0"/>
        <w:spacing w:line="360" w:lineRule="auto"/>
        <w:ind w:left="426" w:hanging="426"/>
        <w:jc w:val="both"/>
        <w:rPr>
          <w:sz w:val="18"/>
          <w:szCs w:val="18"/>
          <w:shd w:val="clear" w:color="auto" w:fill="FFFF00"/>
          <w:lang w:val="it-IT"/>
        </w:rPr>
      </w:pPr>
    </w:p>
    <w:bookmarkStart w:id="18" w:name="Controllo59"/>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18"/>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19"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19"/>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20"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0"/>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21"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1"/>
      <w:r w:rsidRPr="0072234D">
        <w:rPr>
          <w:sz w:val="18"/>
          <w:szCs w:val="18"/>
          <w:lang w:val="it-IT"/>
        </w:rPr>
        <w:t xml:space="preserve"> coincidente con quella oggetto del presente appalto;</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22" w:name="Controllo143"/>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22"/>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23"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ed w:val="0"/>
            </w:checkBox>
          </w:ffData>
        </w:fldChar>
      </w:r>
      <w:bookmarkStart w:id="24" w:name="Controllo144"/>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24"/>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25"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5"/>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26"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6"/>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durata della ditta</w:t>
      </w:r>
      <w:r w:rsidR="009E37E1">
        <w:rPr>
          <w:sz w:val="18"/>
          <w:szCs w:val="18"/>
          <w:lang w:val="it-IT"/>
        </w:rPr>
        <w:t xml:space="preserve"> (</w:t>
      </w:r>
      <w:r w:rsidRPr="0072234D">
        <w:rPr>
          <w:sz w:val="18"/>
          <w:szCs w:val="18"/>
          <w:lang w:val="it-IT"/>
        </w:rPr>
        <w:t>data termine</w:t>
      </w:r>
      <w:r w:rsidR="009E37E1">
        <w:rPr>
          <w:sz w:val="18"/>
          <w:szCs w:val="18"/>
          <w:lang w:val="it-IT"/>
        </w:rPr>
        <w:t>)</w:t>
      </w:r>
      <w:r w:rsidRPr="0072234D">
        <w:rPr>
          <w:sz w:val="18"/>
          <w:szCs w:val="18"/>
          <w:lang w:val="it-IT"/>
        </w:rPr>
        <w:t xml:space="preserve">: </w:t>
      </w:r>
      <w:r w:rsidRPr="0072234D">
        <w:rPr>
          <w:sz w:val="18"/>
          <w:szCs w:val="18"/>
          <w:lang w:val="it-IT"/>
        </w:rPr>
        <w:fldChar w:fldCharType="begin">
          <w:ffData>
            <w:name w:val="Testo96"/>
            <w:enabled/>
            <w:calcOnExit w:val="0"/>
            <w:textInput/>
          </w:ffData>
        </w:fldChar>
      </w:r>
      <w:bookmarkStart w:id="27"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28"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8"/>
      <w:r w:rsidR="00713A68">
        <w:rPr>
          <w:sz w:val="18"/>
          <w:szCs w:val="18"/>
          <w:lang w:val="it-IT"/>
        </w:rPr>
        <w:t>;</w:t>
      </w:r>
    </w:p>
    <w:p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rsidR="00E73BFF" w:rsidRDefault="00E73BFF" w:rsidP="00E73BFF">
      <w:pPr>
        <w:pStyle w:val="sche3"/>
        <w:spacing w:line="360" w:lineRule="auto"/>
        <w:rPr>
          <w:strike/>
          <w:sz w:val="18"/>
          <w:szCs w:val="18"/>
          <w:lang w:val="it-IT"/>
        </w:rPr>
      </w:pPr>
    </w:p>
    <w:p w:rsidR="004D6426" w:rsidRDefault="00E73BFF" w:rsidP="004D6426">
      <w:pPr>
        <w:autoSpaceDE w:val="0"/>
        <w:spacing w:line="360" w:lineRule="auto"/>
        <w:ind w:left="426" w:hanging="426"/>
        <w:jc w:val="both"/>
        <w:rPr>
          <w:rFonts w:ascii="Calibri" w:hAnsi="Calibri" w:cs="Calibri"/>
          <w:sz w:val="18"/>
          <w:szCs w:val="18"/>
          <w:lang w:val="it-IT" w:eastAsia="it-IT"/>
        </w:rPr>
      </w:pPr>
      <w:r w:rsidRPr="004D6426">
        <w:rPr>
          <w:rFonts w:eastAsia="Arial Unicode MS"/>
          <w:sz w:val="18"/>
          <w:szCs w:val="18"/>
          <w:lang w:val="it-IT"/>
        </w:rPr>
        <w:fldChar w:fldCharType="begin">
          <w:ffData>
            <w:name w:val="Controllo59"/>
            <w:enabled/>
            <w:calcOnExit w:val="0"/>
            <w:checkBox>
              <w:sizeAuto/>
              <w:default w:val="0"/>
              <w:checked w:val="0"/>
            </w:checkBox>
          </w:ffData>
        </w:fldChar>
      </w:r>
      <w:r w:rsidRPr="004D6426">
        <w:rPr>
          <w:rFonts w:eastAsia="Arial Unicode MS"/>
          <w:sz w:val="18"/>
          <w:szCs w:val="18"/>
          <w:lang w:val="it-IT"/>
        </w:rPr>
        <w:instrText xml:space="preserve"> FORMCHECKBOX </w:instrText>
      </w:r>
      <w:r w:rsidR="005B18AD">
        <w:rPr>
          <w:rFonts w:eastAsia="Arial Unicode MS"/>
          <w:sz w:val="18"/>
          <w:szCs w:val="18"/>
          <w:lang w:val="it-IT"/>
        </w:rPr>
      </w:r>
      <w:r w:rsidR="005B18AD">
        <w:rPr>
          <w:rFonts w:eastAsia="Arial Unicode MS"/>
          <w:sz w:val="18"/>
          <w:szCs w:val="18"/>
          <w:lang w:val="it-IT"/>
        </w:rPr>
        <w:fldChar w:fldCharType="separate"/>
      </w:r>
      <w:r w:rsidRPr="004D6426">
        <w:rPr>
          <w:rFonts w:eastAsia="Arial Unicode MS"/>
          <w:sz w:val="18"/>
          <w:szCs w:val="18"/>
          <w:lang w:val="it-IT"/>
        </w:rPr>
        <w:fldChar w:fldCharType="end"/>
      </w:r>
      <w:r w:rsidRPr="004D6426">
        <w:rPr>
          <w:rFonts w:eastAsia="Arial Unicode MS"/>
          <w:sz w:val="18"/>
          <w:szCs w:val="18"/>
          <w:lang w:val="it-IT"/>
        </w:rPr>
        <w:tab/>
      </w:r>
      <w:r w:rsidR="004D6426" w:rsidRPr="004D6426">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r w:rsidR="00444B65">
        <w:rPr>
          <w:sz w:val="18"/>
          <w:szCs w:val="18"/>
          <w:lang w:val="it-IT"/>
        </w:rPr>
        <w:t>;</w:t>
      </w:r>
    </w:p>
    <w:p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rsidTr="007F1118">
        <w:tc>
          <w:tcPr>
            <w:tcW w:w="9788" w:type="dxa"/>
            <w:tcBorders>
              <w:top w:val="single" w:sz="4" w:space="0" w:color="000000"/>
              <w:left w:val="single" w:sz="4" w:space="0" w:color="000000"/>
              <w:bottom w:val="single" w:sz="4" w:space="0" w:color="000000"/>
              <w:right w:val="single" w:sz="4" w:space="0" w:color="000000"/>
            </w:tcBorders>
          </w:tcPr>
          <w:p w:rsidR="0052320F" w:rsidRPr="0078684C" w:rsidRDefault="0052320F" w:rsidP="007F1118">
            <w:pPr>
              <w:pStyle w:val="sche3"/>
              <w:snapToGrid w:val="0"/>
              <w:spacing w:line="360" w:lineRule="auto"/>
              <w:rPr>
                <w:b/>
                <w:bCs/>
                <w:i/>
                <w:iCs/>
                <w:sz w:val="18"/>
                <w:szCs w:val="18"/>
                <w:lang w:val="it-IT"/>
              </w:rPr>
            </w:pPr>
          </w:p>
          <w:p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rsidR="0052320F" w:rsidRDefault="0052320F" w:rsidP="007F1118">
            <w:pPr>
              <w:pStyle w:val="sche3"/>
              <w:spacing w:line="360" w:lineRule="auto"/>
              <w:rPr>
                <w:sz w:val="18"/>
                <w:szCs w:val="18"/>
              </w:rPr>
            </w:pPr>
            <w:r w:rsidRPr="005B7DFF">
              <w:rPr>
                <w:sz w:val="18"/>
                <w:szCs w:val="18"/>
              </w:rPr>
              <w:fldChar w:fldCharType="begin">
                <w:ffData>
                  <w:name w:val="Testo45"/>
                  <w:enabled/>
                  <w:calcOnExit w:val="0"/>
                  <w:textInput/>
                </w:ffData>
              </w:fldChar>
            </w:r>
            <w:bookmarkStart w:id="29"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29"/>
          </w:p>
          <w:p w:rsidR="008C3552" w:rsidRPr="0078684C" w:rsidRDefault="008C3552" w:rsidP="007F1118">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712E7E" w:rsidRDefault="00712E7E" w:rsidP="00A87685">
      <w:pPr>
        <w:autoSpaceDE w:val="0"/>
        <w:spacing w:line="360" w:lineRule="auto"/>
        <w:jc w:val="center"/>
        <w:outlineLvl w:val="0"/>
        <w:rPr>
          <w:b/>
          <w:bCs/>
          <w:sz w:val="18"/>
          <w:szCs w:val="18"/>
          <w:lang w:val="it-IT"/>
        </w:rPr>
      </w:pPr>
    </w:p>
    <w:p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rsidR="00252599" w:rsidRPr="002E3AF8" w:rsidRDefault="00252599" w:rsidP="00252599">
      <w:pPr>
        <w:autoSpaceDE w:val="0"/>
        <w:spacing w:line="360" w:lineRule="auto"/>
        <w:ind w:left="284" w:hanging="284"/>
        <w:jc w:val="center"/>
        <w:outlineLvl w:val="0"/>
        <w:rPr>
          <w:b/>
          <w:bCs/>
          <w:sz w:val="18"/>
          <w:szCs w:val="18"/>
          <w:lang w:val="it-IT"/>
        </w:rPr>
      </w:pPr>
    </w:p>
    <w:p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w:t>
      </w:r>
      <w:r w:rsidR="0087269A" w:rsidRPr="002E3AF8">
        <w:rPr>
          <w:rFonts w:eastAsia="Arial Unicode MS"/>
          <w:sz w:val="18"/>
          <w:szCs w:val="18"/>
          <w:lang w:val="it-IT"/>
        </w:rPr>
        <w:t>D.lgs.</w:t>
      </w:r>
      <w:r w:rsidRPr="002E3AF8">
        <w:rPr>
          <w:rFonts w:eastAsia="Arial Unicode MS"/>
          <w:sz w:val="18"/>
          <w:szCs w:val="18"/>
          <w:lang w:val="it-IT"/>
        </w:rPr>
        <w:t xml:space="preserve"> n. 50/2016, nonché di quanto prescritto nella documentazione di gara, l’operatore economico concorrente, qualora risultasse aggiudicatario dell’appalto indica</w:t>
      </w:r>
      <w:r w:rsidR="009E37E1">
        <w:rPr>
          <w:rFonts w:eastAsia="Arial Unicode MS"/>
          <w:sz w:val="18"/>
          <w:szCs w:val="18"/>
          <w:lang w:val="it-IT"/>
        </w:rPr>
        <w:t>to</w:t>
      </w:r>
      <w:r w:rsidRPr="002E3AF8">
        <w:rPr>
          <w:rFonts w:eastAsia="Arial Unicode MS"/>
          <w:sz w:val="18"/>
          <w:szCs w:val="18"/>
          <w:lang w:val="it-IT"/>
        </w:rPr>
        <w:t xml:space="preserve"> in oggetto, intende subappaltare ad imprese idonee e qualificate ai sensi di legge, </w:t>
      </w:r>
    </w:p>
    <w:p w:rsidR="00252599" w:rsidRPr="002E3AF8" w:rsidRDefault="00252599" w:rsidP="00252599">
      <w:pPr>
        <w:autoSpaceDE w:val="0"/>
        <w:spacing w:line="360" w:lineRule="auto"/>
        <w:jc w:val="center"/>
        <w:outlineLvl w:val="0"/>
        <w:rPr>
          <w:b/>
          <w:bCs/>
          <w:sz w:val="18"/>
          <w:szCs w:val="18"/>
          <w:lang w:val="it-IT"/>
        </w:rPr>
      </w:pPr>
    </w:p>
    <w:p w:rsidR="00252599" w:rsidRPr="001568E9" w:rsidRDefault="00252599" w:rsidP="00252599">
      <w:pPr>
        <w:autoSpaceDE w:val="0"/>
        <w:spacing w:line="360" w:lineRule="auto"/>
        <w:jc w:val="both"/>
        <w:outlineLvl w:val="0"/>
        <w:rPr>
          <w:b/>
          <w:bCs/>
          <w:strike/>
          <w:sz w:val="18"/>
          <w:szCs w:val="18"/>
          <w:highlight w:val="yellow"/>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w:t>
      </w:r>
      <w:r w:rsidR="00FC3EBE">
        <w:rPr>
          <w:color w:val="000000"/>
          <w:sz w:val="18"/>
          <w:szCs w:val="18"/>
          <w:lang w:val="it-IT"/>
        </w:rPr>
        <w:t>:</w:t>
      </w:r>
    </w:p>
    <w:p w:rsidR="00252599" w:rsidRPr="002E3AF8" w:rsidRDefault="00252599" w:rsidP="00252599">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Rimandonotadichiusura"/>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30"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30"/>
      <w:r w:rsidRPr="002E3AF8">
        <w:rPr>
          <w:sz w:val="18"/>
          <w:szCs w:val="18"/>
          <w:lang w:val="it-IT"/>
        </w:rPr>
        <w:t>;</w:t>
      </w:r>
    </w:p>
    <w:p w:rsidR="00252599" w:rsidRPr="002E3AF8" w:rsidRDefault="00252599" w:rsidP="00252599">
      <w:pPr>
        <w:pStyle w:val="sche3"/>
        <w:spacing w:line="360" w:lineRule="auto"/>
        <w:rPr>
          <w:rFonts w:eastAsia="Arial Unicode MS"/>
          <w:sz w:val="18"/>
          <w:szCs w:val="18"/>
          <w:lang w:val="it-IT"/>
        </w:rPr>
      </w:pPr>
    </w:p>
    <w:p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rsidR="00141BA2" w:rsidRDefault="00141BA2" w:rsidP="00141BA2">
      <w:pPr>
        <w:pStyle w:val="Paragrafoelenco"/>
        <w:rPr>
          <w:b/>
          <w:bCs/>
          <w:sz w:val="18"/>
          <w:szCs w:val="18"/>
          <w:u w:val="single"/>
          <w:lang w:val="it-IT"/>
        </w:rPr>
      </w:pPr>
    </w:p>
    <w:p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bookmarkStart w:id="31" w:name="_Hlk527022960"/>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w:t>
      </w:r>
      <w:r w:rsidR="00BC3EC3">
        <w:rPr>
          <w:b/>
          <w:bCs/>
          <w:sz w:val="18"/>
          <w:szCs w:val="18"/>
          <w:u w:val="single"/>
          <w:lang w:val="it-IT"/>
        </w:rPr>
        <w:t>D.lgs.</w:t>
      </w:r>
      <w:r w:rsidRPr="00141BA2">
        <w:rPr>
          <w:b/>
          <w:bCs/>
          <w:sz w:val="18"/>
          <w:szCs w:val="18"/>
          <w:u w:val="single"/>
          <w:lang w:val="it-IT"/>
        </w:rPr>
        <w:t xml:space="preserve"> n. 50/2016, l’operatore economico concorrente si impegna a depositare </w:t>
      </w:r>
      <w:r w:rsidRPr="006679A0">
        <w:rPr>
          <w:b/>
          <w:bCs/>
          <w:sz w:val="18"/>
          <w:szCs w:val="18"/>
          <w:u w:val="single"/>
          <w:lang w:val="it-IT"/>
        </w:rPr>
        <w:t>presso l’ente committente</w:t>
      </w:r>
      <w:r w:rsidRPr="00141BA2">
        <w:rPr>
          <w:b/>
          <w:bCs/>
          <w:sz w:val="18"/>
          <w:szCs w:val="18"/>
          <w:u w:val="single"/>
          <w:lang w:val="it-IT"/>
        </w:rPr>
        <w:t>, prima o contestualmente alla sottoscrizione del contratto di appalto, i relativi contratti continuativi di cooperazione, servizio e/o fornitura sottoscritti in epoca anteriore alla pubblicazione della presente procedura</w:t>
      </w:r>
      <w:bookmarkEnd w:id="31"/>
      <w:r w:rsidR="00B26E59">
        <w:rPr>
          <w:b/>
          <w:bCs/>
          <w:sz w:val="18"/>
          <w:szCs w:val="18"/>
          <w:u w:val="single"/>
          <w:lang w:val="it-IT"/>
        </w:rPr>
        <w:t>.</w:t>
      </w:r>
    </w:p>
    <w:p w:rsidR="00D75F9A" w:rsidRDefault="00D75F9A" w:rsidP="00141BA2">
      <w:pPr>
        <w:pStyle w:val="sche3"/>
        <w:spacing w:line="360" w:lineRule="auto"/>
        <w:rPr>
          <w:sz w:val="18"/>
          <w:szCs w:val="18"/>
          <w:lang w:val="it-IT"/>
        </w:rPr>
      </w:pPr>
    </w:p>
    <w:p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rsidTr="00C3081B">
        <w:tc>
          <w:tcPr>
            <w:tcW w:w="9788" w:type="dxa"/>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32"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2"/>
            <w:r w:rsidR="00B9613A" w:rsidRPr="0072234D">
              <w:rPr>
                <w:b/>
                <w:bCs/>
                <w:i/>
                <w:iCs/>
                <w:sz w:val="18"/>
                <w:szCs w:val="18"/>
                <w:lang w:val="it-IT"/>
              </w:rPr>
              <w:br w:type="page"/>
            </w:r>
          </w:p>
          <w:p w:rsidR="00C3081B" w:rsidRPr="0072234D" w:rsidRDefault="00C3081B" w:rsidP="00DC2B27">
            <w:pPr>
              <w:pStyle w:val="sche3"/>
              <w:spacing w:line="360" w:lineRule="auto"/>
              <w:rPr>
                <w:sz w:val="18"/>
                <w:szCs w:val="18"/>
                <w:lang w:val="it-IT"/>
              </w:rPr>
            </w:pPr>
          </w:p>
        </w:tc>
      </w:tr>
    </w:tbl>
    <w:p w:rsidR="009A17F5" w:rsidRPr="0072234D" w:rsidRDefault="00712E7E" w:rsidP="00712E7E">
      <w:pPr>
        <w:rPr>
          <w:sz w:val="18"/>
          <w:szCs w:val="18"/>
          <w:lang w:val="it-IT"/>
        </w:rPr>
      </w:pPr>
      <w:r>
        <w:br w:type="page"/>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r w:rsidR="0087269A" w:rsidRPr="0072234D">
        <w:rPr>
          <w:b/>
          <w:bCs/>
          <w:i/>
          <w:iCs/>
          <w:sz w:val="18"/>
          <w:szCs w:val="18"/>
          <w:lang w:val="it-IT"/>
        </w:rPr>
        <w:t>D.lgs.</w:t>
      </w:r>
      <w:r w:rsidRPr="0072234D">
        <w:rPr>
          <w:b/>
          <w:bCs/>
          <w:i/>
          <w:iCs/>
          <w:sz w:val="18"/>
          <w:szCs w:val="18"/>
          <w:lang w:val="it-IT"/>
        </w:rPr>
        <w:t xml:space="preserve"> 50/2016 </w:t>
      </w:r>
    </w:p>
    <w:p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Rimandonotadichiusura"/>
          <w:rFonts w:cs="Arial"/>
          <w:sz w:val="18"/>
          <w:szCs w:val="18"/>
          <w:lang w:val="it-IT"/>
        </w:rPr>
        <w:endnoteReference w:id="13"/>
      </w:r>
    </w:p>
    <w:p w:rsidR="009A17F5" w:rsidRPr="0072234D" w:rsidRDefault="009A17F5" w:rsidP="009A17F5">
      <w:pPr>
        <w:pStyle w:val="sche3"/>
        <w:tabs>
          <w:tab w:val="left" w:pos="540"/>
        </w:tabs>
        <w:spacing w:line="360" w:lineRule="auto"/>
        <w:ind w:left="720"/>
        <w:jc w:val="center"/>
        <w:rPr>
          <w:sz w:val="18"/>
          <w:szCs w:val="18"/>
          <w:highlight w:val="green"/>
          <w:lang w:val="it-IT"/>
        </w:rPr>
      </w:pPr>
    </w:p>
    <w:p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33" w:name="Controllo151"/>
      <w:r w:rsidRPr="0072234D">
        <w:rPr>
          <w:b/>
          <w:bCs/>
          <w:sz w:val="18"/>
          <w:szCs w:val="18"/>
          <w:lang w:val="it-IT"/>
        </w:rPr>
        <w:instrText xml:space="preserve"> FORMCHECKBOX </w:instrText>
      </w:r>
      <w:r w:rsidR="005B18AD">
        <w:rPr>
          <w:b/>
          <w:bCs/>
          <w:sz w:val="18"/>
          <w:szCs w:val="18"/>
          <w:lang w:val="it-IT"/>
        </w:rPr>
      </w:r>
      <w:r w:rsidR="005B18AD">
        <w:rPr>
          <w:b/>
          <w:bCs/>
          <w:sz w:val="18"/>
          <w:szCs w:val="18"/>
          <w:lang w:val="it-IT"/>
        </w:rPr>
        <w:fldChar w:fldCharType="separate"/>
      </w:r>
      <w:r w:rsidRPr="0072234D">
        <w:rPr>
          <w:b/>
          <w:bCs/>
          <w:sz w:val="18"/>
          <w:szCs w:val="18"/>
          <w:lang w:val="it-IT"/>
        </w:rPr>
        <w:fldChar w:fldCharType="end"/>
      </w:r>
      <w:bookmarkEnd w:id="33"/>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34"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Pr="0072234D">
        <w:rPr>
          <w:sz w:val="18"/>
          <w:szCs w:val="18"/>
          <w:lang w:val="it-IT"/>
        </w:rPr>
        <w:t>;</w:t>
      </w:r>
      <w:r w:rsidRPr="0072234D">
        <w:rPr>
          <w:rStyle w:val="Rimandonotadichiusura"/>
          <w:rFonts w:cs="Arial"/>
          <w:sz w:val="18"/>
          <w:szCs w:val="18"/>
          <w:lang w:val="it-IT"/>
        </w:rPr>
        <w:endnoteReference w:id="14"/>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rsidR="009A17F5" w:rsidRPr="0072234D" w:rsidRDefault="009A17F5" w:rsidP="009A17F5">
      <w:pPr>
        <w:pStyle w:val="sche3"/>
        <w:spacing w:line="360" w:lineRule="auto"/>
        <w:jc w:val="center"/>
        <w:rPr>
          <w:b/>
          <w:sz w:val="18"/>
          <w:szCs w:val="18"/>
          <w:lang w:val="it-IT"/>
        </w:rPr>
      </w:pPr>
    </w:p>
    <w:bookmarkStart w:id="35" w:name="Controllo152"/>
    <w:p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72234D">
        <w:rPr>
          <w:sz w:val="18"/>
          <w:szCs w:val="18"/>
          <w:lang w:val="it-IT"/>
        </w:rPr>
        <w:fldChar w:fldCharType="end"/>
      </w:r>
      <w:bookmarkEnd w:id="35"/>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w:t>
      </w:r>
      <w:r w:rsidR="0087269A" w:rsidRPr="0072234D">
        <w:rPr>
          <w:sz w:val="18"/>
          <w:szCs w:val="18"/>
          <w:lang w:val="it-IT"/>
        </w:rPr>
        <w:t>D.lgs.</w:t>
      </w:r>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Rimandonotadichiusura"/>
          <w:rFonts w:cs="Arial"/>
          <w:sz w:val="18"/>
          <w:szCs w:val="18"/>
          <w:lang w:val="it-IT"/>
        </w:rPr>
        <w:endnoteReference w:id="15"/>
      </w:r>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36"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6"/>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37"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37"/>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38"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Pr="0072234D">
        <w:rPr>
          <w:sz w:val="18"/>
          <w:szCs w:val="18"/>
          <w:lang w:val="it-IT"/>
        </w:rPr>
        <w:t xml:space="preserve">; P.IVA: </w:t>
      </w:r>
      <w:bookmarkStart w:id="39"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9"/>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40"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41"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1"/>
      <w:r w:rsidRPr="0072234D">
        <w:rPr>
          <w:sz w:val="18"/>
          <w:szCs w:val="18"/>
          <w:lang w:val="it-IT"/>
        </w:rPr>
        <w:t>, prov. (</w:t>
      </w:r>
      <w:bookmarkStart w:id="42"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2"/>
      <w:r w:rsidRPr="0072234D">
        <w:rPr>
          <w:sz w:val="18"/>
          <w:szCs w:val="18"/>
          <w:lang w:val="it-IT"/>
        </w:rPr>
        <w:t xml:space="preserve">), Stato </w:t>
      </w:r>
      <w:bookmarkStart w:id="43"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3"/>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44"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4"/>
      <w:r w:rsidRPr="0072234D">
        <w:rPr>
          <w:sz w:val="18"/>
          <w:szCs w:val="18"/>
          <w:lang w:val="it-IT"/>
        </w:rPr>
        <w:t>;</w:t>
      </w:r>
    </w:p>
    <w:p w:rsidR="009A17F5"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8E4ABC" w:rsidRDefault="008E4ABC" w:rsidP="009A17F5">
      <w:pPr>
        <w:spacing w:line="360" w:lineRule="auto"/>
        <w:ind w:left="567"/>
        <w:jc w:val="both"/>
        <w:rPr>
          <w:sz w:val="18"/>
          <w:szCs w:val="18"/>
          <w:lang w:val="it-IT"/>
        </w:rPr>
      </w:pPr>
    </w:p>
    <w:p w:rsidR="00E60155" w:rsidRPr="0072234D" w:rsidRDefault="00E60155" w:rsidP="009A17F5">
      <w:pPr>
        <w:spacing w:line="360" w:lineRule="auto"/>
        <w:ind w:left="567"/>
        <w:jc w:val="both"/>
        <w:rPr>
          <w:sz w:val="18"/>
          <w:szCs w:val="18"/>
          <w:lang w:val="it-IT"/>
        </w:rPr>
      </w:pPr>
      <w:r w:rsidRPr="008E4ABC">
        <w:rPr>
          <w:sz w:val="18"/>
          <w:szCs w:val="18"/>
          <w:lang w:val="de-DE"/>
        </w:rPr>
        <w:fldChar w:fldCharType="begin">
          <w:ffData>
            <w:name w:val="Testo54"/>
            <w:enabled/>
            <w:calcOnExit w:val="0"/>
            <w:textInput/>
          </w:ffData>
        </w:fldChar>
      </w:r>
      <w:r w:rsidRPr="008E4ABC">
        <w:rPr>
          <w:sz w:val="18"/>
          <w:szCs w:val="18"/>
          <w:lang w:val="de-DE"/>
        </w:rPr>
        <w:instrText xml:space="preserve"> FORMTEXT </w:instrText>
      </w:r>
      <w:r w:rsidRPr="008E4ABC">
        <w:rPr>
          <w:sz w:val="18"/>
          <w:szCs w:val="18"/>
          <w:lang w:val="de-DE"/>
        </w:rPr>
      </w:r>
      <w:r w:rsidRPr="008E4ABC">
        <w:rPr>
          <w:sz w:val="18"/>
          <w:szCs w:val="18"/>
          <w:lang w:val="de-DE"/>
        </w:rPr>
        <w:fldChar w:fldCharType="separate"/>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fldChar w:fldCharType="end"/>
      </w:r>
    </w:p>
    <w:p w:rsidR="009A17F5" w:rsidRPr="0072234D" w:rsidRDefault="009A17F5" w:rsidP="009A17F5">
      <w:pPr>
        <w:spacing w:line="360" w:lineRule="auto"/>
        <w:jc w:val="both"/>
        <w:rPr>
          <w:highlight w:val="yellow"/>
          <w:lang w:val="it-IT" w:eastAsia="de-DE"/>
        </w:rPr>
      </w:pPr>
    </w:p>
    <w:p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w:t>
      </w:r>
      <w:r w:rsidR="00BC3EC3">
        <w:rPr>
          <w:sz w:val="18"/>
          <w:szCs w:val="18"/>
          <w:lang w:val="it-IT" w:eastAsia="de-DE"/>
        </w:rPr>
        <w:t>l’</w:t>
      </w:r>
      <w:r w:rsidR="009A17F5" w:rsidRPr="0072234D">
        <w:rPr>
          <w:sz w:val="18"/>
          <w:szCs w:val="18"/>
          <w:lang w:val="it-IT" w:eastAsia="de-DE"/>
        </w:rPr>
        <w:t xml:space="preserve">art. 89 comma 1 </w:t>
      </w:r>
      <w:r w:rsidR="0087269A" w:rsidRPr="0072234D">
        <w:rPr>
          <w:sz w:val="18"/>
          <w:szCs w:val="18"/>
          <w:lang w:val="it-IT" w:eastAsia="de-DE"/>
        </w:rPr>
        <w:t>D.lgs.</w:t>
      </w:r>
      <w:r w:rsidR="009A17F5" w:rsidRPr="0072234D">
        <w:rPr>
          <w:sz w:val="18"/>
          <w:szCs w:val="18"/>
          <w:lang w:val="it-IT" w:eastAsia="de-DE"/>
        </w:rPr>
        <w:t xml:space="preserve"> 50/2016 i criteri relativi all’indicazione dei titoli di studio e professionali di cui all’allegato XVII, parte II, lettera f), le esperienze professionali pertinenti, i soggetti della cui capacità </w:t>
      </w:r>
      <w:r w:rsidR="00BC3EC3">
        <w:rPr>
          <w:sz w:val="18"/>
          <w:szCs w:val="18"/>
          <w:lang w:val="it-IT" w:eastAsia="de-DE"/>
        </w:rPr>
        <w:t>l’</w:t>
      </w:r>
      <w:r w:rsidR="009A17F5" w:rsidRPr="0072234D">
        <w:rPr>
          <w:sz w:val="18"/>
          <w:szCs w:val="18"/>
          <w:lang w:val="it-IT" w:eastAsia="de-DE"/>
        </w:rPr>
        <w:t>impresa concorrente si avvale eseguiranno direttamente le prestazioni per cui tali capacità sono richieste.</w:t>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bookmarkStart w:id="45" w:name="_Hlk527362179"/>
      <w:r w:rsidRPr="0072234D">
        <w:rPr>
          <w:b/>
          <w:sz w:val="18"/>
          <w:szCs w:val="18"/>
          <w:lang w:val="it-IT"/>
        </w:rPr>
        <w:t>Aggiungere i dati di tutte l</w:t>
      </w:r>
      <w:r w:rsidR="00802C46">
        <w:rPr>
          <w:b/>
          <w:sz w:val="18"/>
          <w:szCs w:val="18"/>
          <w:lang w:val="it-IT"/>
        </w:rPr>
        <w:t>e eventuali altre ausiliarie e i</w:t>
      </w:r>
      <w:r w:rsidRPr="0072234D">
        <w:rPr>
          <w:b/>
          <w:sz w:val="18"/>
          <w:szCs w:val="18"/>
          <w:lang w:val="it-IT"/>
        </w:rPr>
        <w:t xml:space="preserve"> relativi requisiti oggetto di avvalimento</w:t>
      </w:r>
      <w:bookmarkEnd w:id="45"/>
      <w:r w:rsidRPr="0072234D">
        <w:rPr>
          <w:b/>
          <w:sz w:val="18"/>
          <w:szCs w:val="18"/>
          <w:lang w:val="it-IT"/>
        </w:rPr>
        <w:t>:</w:t>
      </w:r>
    </w:p>
    <w:p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46"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6"/>
    </w:p>
    <w:p w:rsidR="009A17F5" w:rsidRPr="0072234D" w:rsidRDefault="009A17F5" w:rsidP="009A17F5">
      <w:pPr>
        <w:tabs>
          <w:tab w:val="left" w:pos="8820"/>
        </w:tabs>
        <w:spacing w:line="360" w:lineRule="auto"/>
        <w:ind w:right="818"/>
        <w:jc w:val="both"/>
        <w:rPr>
          <w:b/>
          <w:sz w:val="18"/>
          <w:szCs w:val="18"/>
          <w:lang w:val="it-IT"/>
        </w:rPr>
      </w:pPr>
    </w:p>
    <w:p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r w:rsidR="00BC3EC3">
        <w:rPr>
          <w:sz w:val="18"/>
          <w:szCs w:val="18"/>
          <w:lang w:val="it-IT"/>
        </w:rPr>
        <w:t>D.lgs.</w:t>
      </w:r>
      <w:r w:rsidRPr="005B7DFF">
        <w:rPr>
          <w:sz w:val="18"/>
          <w:szCs w:val="18"/>
          <w:lang w:val="it-IT"/>
        </w:rPr>
        <w:t xml:space="preserve"> n. 50/2016;</w:t>
      </w:r>
    </w:p>
    <w:p w:rsidR="009A17F5" w:rsidRPr="005B7DFF" w:rsidRDefault="009A17F5" w:rsidP="009A17F5">
      <w:pPr>
        <w:tabs>
          <w:tab w:val="left" w:pos="567"/>
          <w:tab w:val="left" w:pos="8820"/>
        </w:tabs>
        <w:spacing w:line="360" w:lineRule="auto"/>
        <w:ind w:left="567" w:right="818" w:hanging="567"/>
        <w:jc w:val="both"/>
        <w:rPr>
          <w:sz w:val="18"/>
          <w:szCs w:val="18"/>
          <w:lang w:val="it-IT"/>
        </w:rPr>
      </w:pPr>
    </w:p>
    <w:p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rsidR="009A17F5" w:rsidRPr="0072234D" w:rsidRDefault="009A17F5" w:rsidP="009A17F5">
      <w:pPr>
        <w:spacing w:line="360" w:lineRule="auto"/>
        <w:ind w:left="709" w:hanging="283"/>
        <w:jc w:val="center"/>
        <w:rPr>
          <w:b/>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r w:rsidR="0087269A" w:rsidRPr="0072234D">
        <w:rPr>
          <w:sz w:val="18"/>
          <w:szCs w:val="18"/>
          <w:lang w:val="it-IT"/>
        </w:rPr>
        <w:t>D.lgs.</w:t>
      </w:r>
      <w:r w:rsidRPr="0072234D">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9A17F5" w:rsidRPr="0072234D" w:rsidRDefault="009A17F5" w:rsidP="009A17F5">
      <w:pPr>
        <w:spacing w:line="360" w:lineRule="auto"/>
        <w:ind w:left="426"/>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9A17F5" w:rsidRPr="0072234D" w:rsidRDefault="009A17F5" w:rsidP="009A17F5">
      <w:pPr>
        <w:spacing w:line="360" w:lineRule="auto"/>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r w:rsidR="0087269A" w:rsidRPr="0072234D">
        <w:rPr>
          <w:sz w:val="18"/>
          <w:szCs w:val="18"/>
          <w:lang w:val="it-IT"/>
        </w:rPr>
        <w:t>D.lgs.</w:t>
      </w:r>
      <w:r w:rsidRPr="0072234D">
        <w:rPr>
          <w:sz w:val="18"/>
          <w:szCs w:val="18"/>
          <w:lang w:val="it-IT"/>
        </w:rPr>
        <w:t xml:space="preserve"> 50/2016 e dalla documentazione di gara.</w:t>
      </w:r>
    </w:p>
    <w:p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rsidTr="00DC2B27">
        <w:tc>
          <w:tcPr>
            <w:tcW w:w="9680" w:type="dxa"/>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C3081B" w:rsidRPr="0072234D" w:rsidRDefault="00C3081B" w:rsidP="00DC2B27">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p>
    <w:p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rsidR="009A17F5" w:rsidRPr="005F3057"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t>Sez. V</w:t>
      </w:r>
    </w:p>
    <w:p w:rsidR="003575A2"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EVENTUALE DICHIARAZIONE AGGIUNTIVA AI SENSI </w:t>
      </w:r>
      <w:r w:rsidR="003575A2" w:rsidRPr="005F3057">
        <w:rPr>
          <w:b/>
          <w:bCs/>
          <w:i/>
          <w:iCs/>
          <w:sz w:val="18"/>
          <w:szCs w:val="18"/>
          <w:lang w:val="it-IT"/>
        </w:rPr>
        <w:t>DELL´ ART 110 d.lgs. 50/2016</w:t>
      </w:r>
    </w:p>
    <w:p w:rsidR="009A17F5" w:rsidRPr="005F3057" w:rsidRDefault="003575A2"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 </w:t>
      </w:r>
      <w:r w:rsidR="009A17F5" w:rsidRPr="005F3057">
        <w:rPr>
          <w:b/>
          <w:bCs/>
          <w:i/>
          <w:iCs/>
          <w:sz w:val="18"/>
          <w:szCs w:val="18"/>
          <w:lang w:val="it-IT"/>
        </w:rPr>
        <w:t>DELLA LEGGE FALLIMENTARE</w:t>
      </w:r>
    </w:p>
    <w:p w:rsidR="009A17F5"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F3057">
        <w:rPr>
          <w:b/>
          <w:bCs/>
          <w:i/>
          <w:iCs/>
          <w:sz w:val="18"/>
          <w:szCs w:val="18"/>
          <w:lang w:val="it-IT"/>
        </w:rPr>
        <w:t>(</w:t>
      </w:r>
      <w:r w:rsidR="008163E8" w:rsidRPr="005F3057">
        <w:rPr>
          <w:b/>
          <w:bCs/>
          <w:i/>
          <w:iCs/>
          <w:sz w:val="18"/>
          <w:szCs w:val="18"/>
          <w:lang w:val="it-IT"/>
        </w:rPr>
        <w:t xml:space="preserve">Da compilare solo se l’operatore economico è un’impresa singola.  In caso di </w:t>
      </w:r>
      <w:smartTag w:uri="urn:schemas-microsoft-com:office:smarttags" w:element="stockticker">
        <w:r w:rsidR="008163E8" w:rsidRPr="005F3057">
          <w:rPr>
            <w:b/>
            <w:bCs/>
            <w:i/>
            <w:iCs/>
            <w:sz w:val="18"/>
            <w:szCs w:val="18"/>
            <w:lang w:val="it-IT"/>
          </w:rPr>
          <w:t>RTI</w:t>
        </w:r>
      </w:smartTag>
      <w:r w:rsidR="008163E8" w:rsidRPr="005F3057">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b/>
          <w:bCs/>
          <w:i/>
          <w:iCs/>
          <w:sz w:val="18"/>
          <w:szCs w:val="18"/>
          <w:lang w:val="it-IT"/>
        </w:rPr>
        <w:t>)</w:t>
      </w:r>
      <w:r w:rsidRPr="005F3057">
        <w:rPr>
          <w:rStyle w:val="Rimandonotadichiusura"/>
          <w:rFonts w:cs="Arial"/>
          <w:b/>
          <w:sz w:val="18"/>
          <w:szCs w:val="18"/>
          <w:lang w:val="it-IT"/>
        </w:rPr>
        <w:endnoteReference w:id="16"/>
      </w:r>
    </w:p>
    <w:p w:rsidR="009A17F5" w:rsidRPr="005F3057" w:rsidRDefault="009A17F5" w:rsidP="009A17F5">
      <w:pPr>
        <w:autoSpaceDE w:val="0"/>
        <w:spacing w:line="360" w:lineRule="auto"/>
        <w:ind w:left="426" w:hanging="426"/>
        <w:jc w:val="both"/>
        <w:rPr>
          <w:sz w:val="18"/>
          <w:szCs w:val="18"/>
          <w:lang w:val="it-IT"/>
        </w:rPr>
      </w:pPr>
    </w:p>
    <w:p w:rsidR="00D06E3E" w:rsidRPr="005F3057" w:rsidRDefault="00D06E3E" w:rsidP="00D06E3E">
      <w:pPr>
        <w:pStyle w:val="Paragrafoelenco"/>
        <w:autoSpaceDE w:val="0"/>
        <w:spacing w:line="360" w:lineRule="auto"/>
        <w:ind w:left="426"/>
        <w:jc w:val="center"/>
        <w:outlineLvl w:val="0"/>
        <w:rPr>
          <w:b/>
          <w:sz w:val="18"/>
          <w:szCs w:val="18"/>
          <w:lang w:val="it-IT"/>
        </w:rPr>
      </w:pPr>
      <w:r w:rsidRPr="005F3057">
        <w:rPr>
          <w:b/>
          <w:sz w:val="18"/>
          <w:szCs w:val="18"/>
          <w:lang w:val="it-IT"/>
        </w:rPr>
        <w:t>DICHIARA</w:t>
      </w:r>
    </w:p>
    <w:p w:rsidR="008163E8" w:rsidRPr="005F3057" w:rsidRDefault="008163E8" w:rsidP="008163E8">
      <w:pPr>
        <w:autoSpaceDE w:val="0"/>
        <w:spacing w:line="360" w:lineRule="auto"/>
        <w:outlineLvl w:val="0"/>
        <w:rPr>
          <w:b/>
          <w:sz w:val="18"/>
          <w:szCs w:val="18"/>
          <w:u w:val="single"/>
          <w:lang w:val="it-IT"/>
        </w:rPr>
      </w:pPr>
      <w:r w:rsidRPr="005F3057">
        <w:rPr>
          <w:b/>
          <w:sz w:val="18"/>
          <w:szCs w:val="18"/>
          <w:u w:val="single"/>
          <w:lang w:val="it-IT"/>
        </w:rPr>
        <w:t>IPOTESI 1)</w:t>
      </w:r>
    </w:p>
    <w:p w:rsidR="00915FA1" w:rsidRPr="005F3057" w:rsidRDefault="00915FA1" w:rsidP="008163E8">
      <w:pPr>
        <w:autoSpaceDE w:val="0"/>
        <w:spacing w:line="360" w:lineRule="auto"/>
        <w:outlineLvl w:val="0"/>
        <w:rPr>
          <w:b/>
          <w:sz w:val="18"/>
          <w:szCs w:val="18"/>
          <w:u w:val="single"/>
          <w:lang w:val="it-IT"/>
        </w:rPr>
      </w:pPr>
    </w:p>
    <w:bookmarkStart w:id="47" w:name="_Hlk8026895"/>
    <w:p w:rsidR="00915FA1" w:rsidRPr="005F3057" w:rsidRDefault="008163E8" w:rsidP="00DE097A">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5B18AD">
        <w:rPr>
          <w:sz w:val="18"/>
          <w:szCs w:val="18"/>
          <w:lang w:val="it-IT"/>
        </w:rPr>
      </w:r>
      <w:r w:rsidR="005B18AD">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47"/>
      <w:r w:rsidRPr="005F3057">
        <w:rPr>
          <w:b/>
          <w:sz w:val="18"/>
          <w:szCs w:val="18"/>
          <w:lang w:val="it-IT"/>
        </w:rPr>
        <w:t xml:space="preserve">Di trovarsi tra il momento del deposito della domanda di </w:t>
      </w:r>
      <w:r w:rsidR="00915FA1" w:rsidRPr="005F3057">
        <w:rPr>
          <w:b/>
          <w:sz w:val="18"/>
          <w:szCs w:val="18"/>
          <w:lang w:val="it-IT"/>
        </w:rPr>
        <w:t>concordato preventivo con continuità aziendale o di concordato ex art. 161, comma 6 del regio decreto 16 marzo 1942, n. 267</w:t>
      </w:r>
      <w:r w:rsidRPr="005F3057">
        <w:rPr>
          <w:b/>
          <w:sz w:val="18"/>
          <w:szCs w:val="18"/>
          <w:lang w:val="it-IT"/>
        </w:rPr>
        <w:t xml:space="preserve"> </w:t>
      </w:r>
      <w:r w:rsidR="00915FA1" w:rsidRPr="005F3057">
        <w:rPr>
          <w:b/>
          <w:sz w:val="18"/>
          <w:szCs w:val="18"/>
          <w:lang w:val="it-IT"/>
        </w:rPr>
        <w:t>(</w:t>
      </w:r>
      <w:proofErr w:type="gramStart"/>
      <w:r w:rsidR="00915FA1" w:rsidRPr="005F3057">
        <w:rPr>
          <w:b/>
          <w:sz w:val="18"/>
          <w:szCs w:val="18"/>
          <w:lang w:val="it-IT"/>
        </w:rPr>
        <w:t>L.Fall</w:t>
      </w:r>
      <w:proofErr w:type="gramEnd"/>
      <w:r w:rsidR="00915FA1" w:rsidRPr="005F3057">
        <w:rPr>
          <w:b/>
          <w:sz w:val="18"/>
          <w:szCs w:val="18"/>
          <w:lang w:val="it-IT"/>
        </w:rPr>
        <w:t xml:space="preserve">.) </w:t>
      </w:r>
      <w:r w:rsidRPr="005F3057">
        <w:rPr>
          <w:b/>
          <w:sz w:val="18"/>
          <w:szCs w:val="18"/>
          <w:lang w:val="it-IT"/>
        </w:rPr>
        <w:t xml:space="preserve">ed il momento del deposito del decreto previsto dall’articolo 163 </w:t>
      </w:r>
      <w:r w:rsidR="00915FA1" w:rsidRPr="005F3057">
        <w:rPr>
          <w:b/>
          <w:sz w:val="18"/>
          <w:szCs w:val="18"/>
          <w:lang w:val="it-IT"/>
        </w:rPr>
        <w:t xml:space="preserve">L.Fall. e quindi: </w:t>
      </w:r>
    </w:p>
    <w:p w:rsidR="00915FA1" w:rsidRPr="005F3057" w:rsidRDefault="00915FA1" w:rsidP="00A709B4">
      <w:pPr>
        <w:pStyle w:val="Paragrafoelenco"/>
        <w:numPr>
          <w:ilvl w:val="0"/>
          <w:numId w:val="16"/>
        </w:numPr>
        <w:spacing w:line="360" w:lineRule="auto"/>
        <w:ind w:left="284"/>
        <w:jc w:val="both"/>
        <w:rPr>
          <w:sz w:val="18"/>
          <w:szCs w:val="18"/>
          <w:lang w:val="it-IT"/>
        </w:rPr>
      </w:pPr>
      <w:r w:rsidRPr="005F3057">
        <w:rPr>
          <w:sz w:val="18"/>
          <w:szCs w:val="18"/>
          <w:lang w:val="it-IT"/>
        </w:rPr>
        <w:t>allega copia del</w:t>
      </w:r>
      <w:r w:rsidR="00D06E3E" w:rsidRPr="005F3057">
        <w:rPr>
          <w:sz w:val="18"/>
          <w:szCs w:val="18"/>
          <w:lang w:val="it-IT"/>
        </w:rPr>
        <w:t xml:space="preserve">l’autorizzazione alla partecipazione a procedure di affidamento di contratti pubblici da parte del Tribunale di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in data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con provvedimento n.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w:t>
      </w:r>
    </w:p>
    <w:p w:rsidR="00915FA1" w:rsidRPr="005F3057" w:rsidRDefault="00915FA1" w:rsidP="00A709B4">
      <w:pPr>
        <w:pStyle w:val="Paragrafoelenco"/>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L.F. della seguente impresa: </w:t>
      </w:r>
    </w:p>
    <w:p w:rsidR="00915FA1" w:rsidRPr="005F3057" w:rsidRDefault="00915FA1" w:rsidP="00915FA1">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915FA1" w:rsidRPr="005F3057" w:rsidRDefault="00915FA1" w:rsidP="00915FA1">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915FA1" w:rsidRPr="005F3057" w:rsidRDefault="00915FA1" w:rsidP="00915FA1">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915FA1" w:rsidRPr="005F3057" w:rsidRDefault="00915FA1" w:rsidP="00915FA1">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915FA1" w:rsidRPr="005F3057" w:rsidRDefault="00915FA1" w:rsidP="00915FA1">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rsidR="00915FA1" w:rsidRPr="005F3057" w:rsidRDefault="00915FA1" w:rsidP="00915FA1">
      <w:pPr>
        <w:spacing w:line="360" w:lineRule="auto"/>
        <w:ind w:firstLine="284"/>
        <w:rPr>
          <w:sz w:val="18"/>
          <w:szCs w:val="18"/>
          <w:lang w:val="it-IT"/>
        </w:rPr>
      </w:pPr>
      <w:r w:rsidRPr="005F3057">
        <w:rPr>
          <w:sz w:val="18"/>
          <w:szCs w:val="18"/>
          <w:lang w:val="it-IT"/>
        </w:rPr>
        <w:t xml:space="preserve">Della quale impresa ausiliaria allega: </w:t>
      </w:r>
    </w:p>
    <w:p w:rsidR="00915FA1" w:rsidRPr="005F3057" w:rsidRDefault="00915FA1" w:rsidP="00A709B4">
      <w:pPr>
        <w:pStyle w:val="Paragrafoelenco"/>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 </w:t>
      </w:r>
    </w:p>
    <w:p w:rsidR="00BD6E0E" w:rsidRPr="005F3057" w:rsidRDefault="00915FA1" w:rsidP="00A709B4">
      <w:pPr>
        <w:pStyle w:val="Paragrafoelenco"/>
        <w:numPr>
          <w:ilvl w:val="0"/>
          <w:numId w:val="16"/>
        </w:numPr>
        <w:autoSpaceDE w:val="0"/>
        <w:spacing w:line="360" w:lineRule="auto"/>
        <w:jc w:val="both"/>
        <w:outlineLvl w:val="0"/>
        <w:rPr>
          <w:b/>
          <w:sz w:val="18"/>
          <w:szCs w:val="18"/>
          <w:u w:val="single"/>
          <w:lang w:val="it-IT"/>
        </w:rPr>
      </w:pPr>
      <w:r w:rsidRPr="005F3057">
        <w:rPr>
          <w:sz w:val="18"/>
          <w:szCs w:val="18"/>
          <w:lang w:val="it-IT"/>
        </w:rPr>
        <w:t>Contratto di avvalimento</w:t>
      </w:r>
      <w:r w:rsidR="00BD6E0E" w:rsidRPr="005F3057">
        <w:rPr>
          <w:sz w:val="18"/>
          <w:szCs w:val="18"/>
          <w:lang w:val="it-IT"/>
        </w:rPr>
        <w:t xml:space="preserve"> (cfr. art. 89 d.lgs. 50/2016 e disciplinare di gara);</w:t>
      </w:r>
    </w:p>
    <w:p w:rsidR="005643F4" w:rsidRPr="005F3057" w:rsidRDefault="005643F4" w:rsidP="00BD6E0E">
      <w:pPr>
        <w:autoSpaceDE w:val="0"/>
        <w:spacing w:line="360" w:lineRule="auto"/>
        <w:outlineLvl w:val="0"/>
        <w:rPr>
          <w:b/>
          <w:sz w:val="18"/>
          <w:szCs w:val="18"/>
          <w:u w:val="single"/>
          <w:lang w:val="it-IT"/>
        </w:rPr>
      </w:pPr>
    </w:p>
    <w:p w:rsidR="00F85A32" w:rsidRPr="005F3057" w:rsidRDefault="00BD6E0E" w:rsidP="00BD6E0E">
      <w:pPr>
        <w:autoSpaceDE w:val="0"/>
        <w:spacing w:line="360" w:lineRule="auto"/>
        <w:outlineLvl w:val="0"/>
        <w:rPr>
          <w:b/>
          <w:sz w:val="18"/>
          <w:szCs w:val="18"/>
          <w:u w:val="single"/>
          <w:lang w:val="it-IT"/>
        </w:rPr>
      </w:pPr>
      <w:r w:rsidRPr="005F3057">
        <w:rPr>
          <w:b/>
          <w:sz w:val="18"/>
          <w:szCs w:val="18"/>
          <w:u w:val="single"/>
          <w:lang w:val="it-IT"/>
        </w:rPr>
        <w:t>IPOTESI 2)</w:t>
      </w:r>
    </w:p>
    <w:p w:rsidR="00D06E3E" w:rsidRPr="005F3057" w:rsidRDefault="00D06E3E" w:rsidP="00D06E3E">
      <w:pPr>
        <w:rPr>
          <w:sz w:val="18"/>
          <w:szCs w:val="18"/>
          <w:lang w:val="it-IT"/>
        </w:rPr>
      </w:pPr>
    </w:p>
    <w:p w:rsidR="0011487B" w:rsidRPr="005F3057" w:rsidRDefault="00D06E3E" w:rsidP="009913B4">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5B18AD">
        <w:rPr>
          <w:b/>
          <w:sz w:val="18"/>
          <w:szCs w:val="18"/>
          <w:lang w:val="it-IT"/>
        </w:rPr>
      </w:r>
      <w:r w:rsidR="005B18AD">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w:t>
      </w:r>
      <w:r w:rsidR="0011487B" w:rsidRPr="005F3057">
        <w:rPr>
          <w:b/>
          <w:sz w:val="18"/>
          <w:szCs w:val="18"/>
          <w:lang w:val="it-IT"/>
        </w:rPr>
        <w:t>, ai sensi dell’art. 163 L.F.,</w:t>
      </w:r>
      <w:r w:rsidRPr="005F3057">
        <w:rPr>
          <w:b/>
          <w:sz w:val="18"/>
          <w:szCs w:val="18"/>
          <w:lang w:val="it-IT"/>
        </w:rPr>
        <w:t xml:space="preserve"> al</w:t>
      </w:r>
      <w:r w:rsidR="0011487B" w:rsidRPr="005F3057">
        <w:rPr>
          <w:b/>
          <w:sz w:val="18"/>
          <w:szCs w:val="18"/>
          <w:lang w:val="it-IT"/>
        </w:rPr>
        <w:t>la procedura di</w:t>
      </w:r>
      <w:r w:rsidRPr="005F3057">
        <w:rPr>
          <w:b/>
          <w:sz w:val="18"/>
          <w:szCs w:val="18"/>
          <w:lang w:val="it-IT"/>
        </w:rPr>
        <w:t xml:space="preserve"> concordato preventivo con continuità aziendale di cui all’art. 186-</w:t>
      </w:r>
      <w:r w:rsidRPr="005F3057">
        <w:rPr>
          <w:b/>
          <w:i/>
          <w:sz w:val="18"/>
          <w:szCs w:val="18"/>
          <w:lang w:val="it-IT"/>
        </w:rPr>
        <w:t>bis</w:t>
      </w:r>
      <w:r w:rsidR="0011487B" w:rsidRPr="005F3057">
        <w:rPr>
          <w:b/>
          <w:sz w:val="18"/>
          <w:szCs w:val="18"/>
          <w:lang w:val="it-IT"/>
        </w:rPr>
        <w:t xml:space="preserve"> L.F.</w:t>
      </w:r>
      <w:r w:rsidRPr="005F3057">
        <w:rPr>
          <w:b/>
          <w:sz w:val="18"/>
          <w:szCs w:val="18"/>
          <w:lang w:val="it-IT"/>
        </w:rPr>
        <w:t xml:space="preserve">,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e allega</w:t>
      </w:r>
      <w:r w:rsidR="0011487B" w:rsidRPr="005F3057">
        <w:rPr>
          <w:b/>
          <w:sz w:val="18"/>
          <w:szCs w:val="18"/>
          <w:lang w:val="it-IT"/>
        </w:rPr>
        <w:t>:</w:t>
      </w:r>
      <w:r w:rsidRPr="005F3057">
        <w:rPr>
          <w:b/>
          <w:sz w:val="18"/>
          <w:szCs w:val="18"/>
          <w:lang w:val="it-IT"/>
        </w:rPr>
        <w:t xml:space="preserve"> </w:t>
      </w:r>
    </w:p>
    <w:p w:rsidR="00BD6E0E" w:rsidRPr="005F3057" w:rsidRDefault="00BD6E0E" w:rsidP="00BD6E0E">
      <w:pPr>
        <w:pStyle w:val="Paragrafoelenco"/>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AC7107" w:rsidRPr="00965435" w:rsidRDefault="005A308B" w:rsidP="00BD6E0E">
      <w:pPr>
        <w:pStyle w:val="Paragrafoelenco"/>
        <w:numPr>
          <w:ilvl w:val="0"/>
          <w:numId w:val="16"/>
        </w:numPr>
        <w:spacing w:line="360" w:lineRule="auto"/>
        <w:ind w:left="284"/>
        <w:jc w:val="both"/>
        <w:rPr>
          <w:sz w:val="18"/>
          <w:szCs w:val="18"/>
          <w:lang w:val="it-IT"/>
        </w:rPr>
      </w:pPr>
      <w:r w:rsidRPr="00965435">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rsidR="008D62B6" w:rsidRPr="005F3057" w:rsidRDefault="008D62B6" w:rsidP="00A709B4">
      <w:pPr>
        <w:pStyle w:val="Paragrafoelenco"/>
        <w:numPr>
          <w:ilvl w:val="0"/>
          <w:numId w:val="16"/>
        </w:numPr>
        <w:suppressAutoHyphens w:val="0"/>
        <w:spacing w:line="360" w:lineRule="auto"/>
        <w:ind w:left="284"/>
        <w:jc w:val="both"/>
        <w:rPr>
          <w:sz w:val="18"/>
          <w:szCs w:val="18"/>
          <w:lang w:val="it-IT"/>
        </w:rPr>
      </w:pPr>
      <w:r w:rsidRPr="005F3057">
        <w:rPr>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9A17F5">
      <w:pPr>
        <w:spacing w:line="360" w:lineRule="auto"/>
        <w:jc w:val="center"/>
        <w:rPr>
          <w:b/>
          <w:bCs/>
          <w:sz w:val="18"/>
          <w:szCs w:val="18"/>
          <w:lang w:val="it-IT"/>
        </w:rPr>
      </w:pPr>
    </w:p>
    <w:p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rsidR="00E81FEE" w:rsidRDefault="009A17F5" w:rsidP="00E81FEE">
      <w:pPr>
        <w:pStyle w:val="sche3"/>
        <w:numPr>
          <w:ilvl w:val="0"/>
          <w:numId w:val="38"/>
        </w:numPr>
        <w:spacing w:line="360" w:lineRule="auto"/>
        <w:rPr>
          <w:b/>
          <w:sz w:val="18"/>
          <w:szCs w:val="18"/>
          <w:u w:val="single"/>
          <w:lang w:val="it-IT"/>
        </w:rPr>
      </w:pPr>
      <w:bookmarkStart w:id="48" w:name="_Hlk527029078"/>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55678C" w:rsidRPr="0055678C" w:rsidRDefault="00555C95" w:rsidP="0055678C">
      <w:pPr>
        <w:pStyle w:val="sche3"/>
        <w:numPr>
          <w:ilvl w:val="0"/>
          <w:numId w:val="24"/>
        </w:numPr>
        <w:tabs>
          <w:tab w:val="num" w:pos="567"/>
        </w:tabs>
        <w:spacing w:line="360" w:lineRule="auto"/>
        <w:ind w:left="567" w:hanging="425"/>
        <w:rPr>
          <w:sz w:val="18"/>
          <w:szCs w:val="18"/>
          <w:lang w:val="it-IT"/>
        </w:rPr>
      </w:pPr>
      <w:r w:rsidRPr="0055678C">
        <w:rPr>
          <w:b/>
          <w:sz w:val="18"/>
          <w:szCs w:val="18"/>
          <w:u w:val="single"/>
          <w:lang w:val="it-IT"/>
        </w:rPr>
        <w:t>di impegnarsi, i</w:t>
      </w:r>
      <w:r w:rsidR="002D496C" w:rsidRPr="0055678C">
        <w:rPr>
          <w:b/>
          <w:sz w:val="18"/>
          <w:szCs w:val="18"/>
          <w:u w:val="single"/>
          <w:lang w:val="it-IT"/>
        </w:rPr>
        <w:t>n caso di esercizio del diritto</w:t>
      </w:r>
      <w:r w:rsidRPr="0055678C">
        <w:rPr>
          <w:b/>
          <w:sz w:val="18"/>
          <w:szCs w:val="18"/>
          <w:u w:val="single"/>
          <w:lang w:val="it-IT"/>
        </w:rPr>
        <w:t xml:space="preserve"> di accesso agli atti ai sensi dell’art. 53 </w:t>
      </w:r>
      <w:r w:rsidR="001520AE" w:rsidRPr="0055678C">
        <w:rPr>
          <w:b/>
          <w:sz w:val="18"/>
          <w:szCs w:val="18"/>
          <w:u w:val="single"/>
          <w:lang w:val="it-IT"/>
        </w:rPr>
        <w:t>D. Lgs</w:t>
      </w:r>
      <w:r w:rsidR="00310932" w:rsidRPr="0055678C">
        <w:rPr>
          <w:b/>
          <w:sz w:val="18"/>
          <w:szCs w:val="18"/>
          <w:u w:val="single"/>
          <w:lang w:val="it-IT"/>
        </w:rPr>
        <w:t xml:space="preserve">. </w:t>
      </w:r>
      <w:r w:rsidRPr="0055678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bookmarkEnd w:id="48"/>
      <w:r w:rsidRPr="0055678C">
        <w:rPr>
          <w:b/>
          <w:sz w:val="18"/>
          <w:szCs w:val="18"/>
          <w:u w:val="single"/>
          <w:lang w:val="it-IT"/>
        </w:rPr>
        <w:t>;</w:t>
      </w:r>
    </w:p>
    <w:p w:rsidR="0055678C" w:rsidRPr="00D26976" w:rsidRDefault="0055678C" w:rsidP="0055678C">
      <w:pPr>
        <w:pStyle w:val="sche3"/>
        <w:numPr>
          <w:ilvl w:val="0"/>
          <w:numId w:val="24"/>
        </w:numPr>
        <w:tabs>
          <w:tab w:val="num" w:pos="567"/>
        </w:tabs>
        <w:spacing w:line="360" w:lineRule="auto"/>
        <w:ind w:left="567" w:hanging="425"/>
        <w:rPr>
          <w:sz w:val="18"/>
          <w:szCs w:val="18"/>
          <w:lang w:val="it-IT"/>
        </w:rPr>
      </w:pPr>
      <w:bookmarkStart w:id="49" w:name="_Hlk527029138"/>
      <w:r w:rsidRPr="0055678C">
        <w:rPr>
          <w:b/>
          <w:bCs/>
          <w:sz w:val="18"/>
          <w:szCs w:val="18"/>
          <w:lang w:val="it-IT"/>
        </w:rPr>
        <w:t>di aver preso conoscenza di tutte le circostanze generali e particolari che possono aver influito sulla determinazione dei prezzi e sulle condizioni contrattuali e che possono influire sulla esecuzione de</w:t>
      </w:r>
      <w:r w:rsidR="008E4ABC">
        <w:rPr>
          <w:b/>
          <w:bCs/>
          <w:sz w:val="18"/>
          <w:szCs w:val="18"/>
          <w:lang w:val="it-IT"/>
        </w:rPr>
        <w:t xml:space="preserve">lle prestazioni </w:t>
      </w:r>
      <w:r w:rsidRPr="0055678C">
        <w:rPr>
          <w:b/>
          <w:bCs/>
          <w:sz w:val="18"/>
          <w:szCs w:val="18"/>
          <w:lang w:val="it-IT"/>
        </w:rPr>
        <w:t xml:space="preserve">e, di conseguenza, di aver giudicato la prestazione stessa realizzabile, gli elaborati progettuali </w:t>
      </w:r>
      <w:r w:rsidRPr="00D26976">
        <w:rPr>
          <w:b/>
          <w:bCs/>
          <w:sz w:val="18"/>
          <w:szCs w:val="18"/>
          <w:lang w:val="it-IT"/>
        </w:rPr>
        <w:t xml:space="preserve">adeguati, ed i prezzi nel loro complesso remunerativi e tali da consentire </w:t>
      </w:r>
      <w:r w:rsidRPr="00D26976">
        <w:rPr>
          <w:b/>
          <w:bCs/>
          <w:color w:val="000000"/>
          <w:sz w:val="18"/>
          <w:szCs w:val="18"/>
          <w:lang w:val="it-IT"/>
        </w:rPr>
        <w:t xml:space="preserve">l’importo o </w:t>
      </w:r>
      <w:r w:rsidRPr="00D26976">
        <w:rPr>
          <w:b/>
          <w:bCs/>
          <w:sz w:val="18"/>
          <w:szCs w:val="18"/>
          <w:lang w:val="it-IT"/>
        </w:rPr>
        <w:t>il ribasso offerto, considerando che gli stessi rimarranno fissi ed invariabili</w:t>
      </w:r>
      <w:r w:rsidRPr="00D26976">
        <w:rPr>
          <w:sz w:val="18"/>
          <w:szCs w:val="18"/>
          <w:lang w:val="it-IT"/>
        </w:rPr>
        <w:t>;</w:t>
      </w:r>
    </w:p>
    <w:bookmarkEnd w:id="49"/>
    <w:p w:rsidR="008535E8" w:rsidRPr="00D26976" w:rsidRDefault="009A17F5" w:rsidP="002F425B">
      <w:pPr>
        <w:pStyle w:val="sche3"/>
        <w:numPr>
          <w:ilvl w:val="0"/>
          <w:numId w:val="24"/>
        </w:numPr>
        <w:spacing w:line="360" w:lineRule="auto"/>
        <w:ind w:left="567" w:hanging="425"/>
        <w:rPr>
          <w:b/>
          <w:sz w:val="18"/>
          <w:szCs w:val="18"/>
          <w:u w:val="single"/>
          <w:lang w:val="it-IT"/>
        </w:rPr>
      </w:pPr>
      <w:r w:rsidRPr="00D26976">
        <w:rPr>
          <w:sz w:val="18"/>
          <w:szCs w:val="18"/>
          <w:lang w:val="it-IT"/>
        </w:rPr>
        <w:t xml:space="preserve">che il valore economico dell'offerta è adeguato ai sensi dell’art. 97 comma 5 </w:t>
      </w:r>
      <w:r w:rsidR="001520AE" w:rsidRPr="00D26976">
        <w:rPr>
          <w:bCs/>
          <w:sz w:val="18"/>
          <w:szCs w:val="18"/>
          <w:lang w:val="it-IT"/>
        </w:rPr>
        <w:t>D. Lgs</w:t>
      </w:r>
      <w:r w:rsidRPr="00D26976">
        <w:rPr>
          <w:bCs/>
          <w:sz w:val="18"/>
          <w:szCs w:val="18"/>
          <w:lang w:val="it-IT"/>
        </w:rPr>
        <w:t>. 50/2016</w:t>
      </w:r>
      <w:r w:rsidRPr="00D26976">
        <w:rPr>
          <w:sz w:val="18"/>
          <w:szCs w:val="18"/>
          <w:lang w:val="it-IT"/>
        </w:rPr>
        <w:t>;</w:t>
      </w:r>
    </w:p>
    <w:p w:rsidR="008535E8" w:rsidRPr="00F54034" w:rsidRDefault="008535E8" w:rsidP="008535E8">
      <w:pPr>
        <w:pStyle w:val="sche3"/>
        <w:numPr>
          <w:ilvl w:val="0"/>
          <w:numId w:val="24"/>
        </w:numPr>
        <w:tabs>
          <w:tab w:val="num" w:pos="567"/>
        </w:tabs>
        <w:spacing w:line="360" w:lineRule="auto"/>
        <w:ind w:left="567" w:hanging="425"/>
        <w:rPr>
          <w:b/>
          <w:sz w:val="18"/>
          <w:szCs w:val="18"/>
          <w:u w:val="single"/>
          <w:lang w:val="it-IT"/>
        </w:rPr>
      </w:pPr>
      <w:r w:rsidRPr="00F54034">
        <w:rPr>
          <w:sz w:val="18"/>
          <w:szCs w:val="18"/>
          <w:lang w:val="it-IT"/>
        </w:rPr>
        <w:t>[in caso di particolari condizioni di esecuzione] accetta, ai sensi dell’art. 100, comma 2 del Codice, i requisiti particolari per l’esecuzione del contratto nell’ipotesi in cui risulti aggiudicatario;</w:t>
      </w:r>
    </w:p>
    <w:p w:rsidR="00AE769C" w:rsidRPr="00F54034" w:rsidRDefault="00AE769C" w:rsidP="008535E8">
      <w:pPr>
        <w:pStyle w:val="sche3"/>
        <w:numPr>
          <w:ilvl w:val="0"/>
          <w:numId w:val="24"/>
        </w:numPr>
        <w:tabs>
          <w:tab w:val="num" w:pos="567"/>
        </w:tabs>
        <w:spacing w:line="360" w:lineRule="auto"/>
        <w:ind w:left="567" w:hanging="425"/>
        <w:rPr>
          <w:b/>
          <w:sz w:val="18"/>
          <w:szCs w:val="18"/>
          <w:u w:val="single"/>
          <w:lang w:val="it-IT"/>
        </w:rPr>
      </w:pPr>
      <w:r w:rsidRPr="00F54034">
        <w:rPr>
          <w:sz w:val="18"/>
          <w:szCs w:val="18"/>
          <w:lang w:val="it-IT"/>
        </w:rPr>
        <w:t>di accettare, qualora presente, la clausola sociale riportata nei documenti di gara;</w:t>
      </w:r>
    </w:p>
    <w:p w:rsidR="00B93F01" w:rsidRPr="00F54034" w:rsidRDefault="00F54034" w:rsidP="00FD0293">
      <w:pPr>
        <w:pStyle w:val="sche3"/>
        <w:numPr>
          <w:ilvl w:val="0"/>
          <w:numId w:val="24"/>
        </w:numPr>
        <w:tabs>
          <w:tab w:val="num" w:pos="567"/>
        </w:tabs>
        <w:spacing w:line="360" w:lineRule="auto"/>
        <w:ind w:left="567" w:hanging="425"/>
        <w:rPr>
          <w:b/>
          <w:sz w:val="18"/>
          <w:szCs w:val="18"/>
          <w:u w:val="single"/>
          <w:lang w:val="it-IT"/>
        </w:rPr>
      </w:pPr>
      <w:bookmarkStart w:id="50" w:name="_Hlk6916577"/>
      <w:r w:rsidRPr="00F54034">
        <w:rPr>
          <w:sz w:val="18"/>
          <w:szCs w:val="18"/>
          <w:lang w:val="it-IT"/>
        </w:rPr>
        <w:t xml:space="preserve"> </w:t>
      </w:r>
      <w:r w:rsidR="009A17F5" w:rsidRPr="00F54034">
        <w:rPr>
          <w:sz w:val="18"/>
          <w:szCs w:val="18"/>
          <w:lang w:val="it-IT"/>
        </w:rPr>
        <w:t>(eventualmente, in caso di impresa non residente e senza stabile organizzazione in Italia) di adeguarsi alla normativa fiscale vigente ad essa applicabile</w:t>
      </w:r>
      <w:bookmarkEnd w:id="50"/>
      <w:r w:rsidR="009A17F5" w:rsidRPr="00F54034">
        <w:rPr>
          <w:sz w:val="18"/>
          <w:szCs w:val="18"/>
          <w:lang w:val="it-IT"/>
        </w:rPr>
        <w:t xml:space="preserve">; </w:t>
      </w:r>
    </w:p>
    <w:p w:rsidR="00B93F01" w:rsidRPr="00F54034" w:rsidRDefault="009A17F5" w:rsidP="00B93F01">
      <w:pPr>
        <w:pStyle w:val="sche3"/>
        <w:numPr>
          <w:ilvl w:val="0"/>
          <w:numId w:val="24"/>
        </w:numPr>
        <w:tabs>
          <w:tab w:val="num" w:pos="567"/>
        </w:tabs>
        <w:spacing w:line="360" w:lineRule="auto"/>
        <w:ind w:left="567" w:hanging="425"/>
        <w:rPr>
          <w:b/>
          <w:sz w:val="18"/>
          <w:szCs w:val="18"/>
          <w:u w:val="single"/>
          <w:lang w:val="it-IT"/>
        </w:rPr>
      </w:pPr>
      <w:r w:rsidRPr="00F54034">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51" w:name="_Hlk510615707"/>
      <w:r w:rsidR="003338B0" w:rsidRPr="00F54034">
        <w:rPr>
          <w:sz w:val="18"/>
          <w:szCs w:val="18"/>
          <w:lang w:val="it-IT"/>
        </w:rPr>
        <w:t>con decreto n. 16 del 28.03.2018, con decorrenza dal giorno 09.04.2018;</w:t>
      </w:r>
      <w:bookmarkEnd w:id="51"/>
    </w:p>
    <w:p w:rsidR="00B93F01" w:rsidRPr="00F54034" w:rsidRDefault="009A17F5" w:rsidP="00B93F01">
      <w:pPr>
        <w:pStyle w:val="sche3"/>
        <w:numPr>
          <w:ilvl w:val="0"/>
          <w:numId w:val="24"/>
        </w:numPr>
        <w:tabs>
          <w:tab w:val="num" w:pos="567"/>
        </w:tabs>
        <w:spacing w:line="360" w:lineRule="auto"/>
        <w:ind w:left="567" w:hanging="425"/>
        <w:rPr>
          <w:b/>
          <w:sz w:val="18"/>
          <w:szCs w:val="18"/>
          <w:u w:val="single"/>
          <w:lang w:val="it-IT"/>
        </w:rPr>
      </w:pPr>
      <w:r w:rsidRPr="00F54034">
        <w:rPr>
          <w:sz w:val="18"/>
          <w:szCs w:val="18"/>
          <w:lang w:val="it-IT"/>
        </w:rPr>
        <w:t xml:space="preserve">di essere edotto degli obblighi derivanti dal codice di comportamento adottato dalla Provincia Autonoma di Bolzano con deliberazione della Giunta Provinciale n. </w:t>
      </w:r>
      <w:r w:rsidR="00CD77A0" w:rsidRPr="00F54034">
        <w:rPr>
          <w:sz w:val="18"/>
          <w:szCs w:val="18"/>
          <w:lang w:val="it-IT"/>
        </w:rPr>
        <w:t>839</w:t>
      </w:r>
      <w:r w:rsidRPr="00F54034">
        <w:rPr>
          <w:sz w:val="18"/>
          <w:szCs w:val="18"/>
          <w:lang w:val="it-IT"/>
        </w:rPr>
        <w:t xml:space="preserve"> del </w:t>
      </w:r>
      <w:r w:rsidR="00CD77A0" w:rsidRPr="00F54034">
        <w:rPr>
          <w:sz w:val="18"/>
          <w:szCs w:val="18"/>
          <w:lang w:val="it-IT"/>
        </w:rPr>
        <w:t>28.08.2018</w:t>
      </w:r>
      <w:r w:rsidRPr="00F54034">
        <w:rPr>
          <w:sz w:val="18"/>
          <w:szCs w:val="18"/>
          <w:lang w:val="it-IT"/>
        </w:rPr>
        <w:t xml:space="preserve"> ai sensi del DPR 16 aprile 2013, n. 62 (Regolamento recante codice di comportamento dei dipendenti pubblici) e si impegna, in caso di aggiudicazione, ad osservare e a far osservare ai propri dipendenti e collaboratori il suddetto codice, pena la risoluzione del contratto;</w:t>
      </w:r>
      <w:bookmarkStart w:id="52" w:name="Controllo158"/>
    </w:p>
    <w:p w:rsidR="009A17F5" w:rsidRPr="00F54034" w:rsidRDefault="009A17F5" w:rsidP="004F5AB3">
      <w:pPr>
        <w:pStyle w:val="sche3"/>
        <w:numPr>
          <w:ilvl w:val="0"/>
          <w:numId w:val="24"/>
        </w:numPr>
        <w:tabs>
          <w:tab w:val="num" w:pos="567"/>
        </w:tabs>
        <w:spacing w:line="360" w:lineRule="auto"/>
        <w:ind w:left="567" w:hanging="425"/>
        <w:rPr>
          <w:b/>
          <w:sz w:val="18"/>
          <w:szCs w:val="18"/>
          <w:u w:val="single"/>
          <w:lang w:val="it-IT"/>
        </w:rPr>
      </w:pPr>
      <w:bookmarkStart w:id="53" w:name="_Hlk527029455"/>
      <w:bookmarkEnd w:id="52"/>
      <w:r w:rsidRPr="00F54034">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w:t>
      </w:r>
      <w:r w:rsidR="00250EB0" w:rsidRPr="00F54034">
        <w:rPr>
          <w:sz w:val="18"/>
          <w:szCs w:val="18"/>
          <w:lang w:val="it-IT" w:eastAsia="it-IT"/>
        </w:rPr>
        <w:t>le prestazioni</w:t>
      </w:r>
      <w:r w:rsidRPr="00F54034">
        <w:rPr>
          <w:sz w:val="18"/>
          <w:szCs w:val="18"/>
          <w:lang w:val="it-IT" w:eastAsia="it-IT"/>
        </w:rPr>
        <w:t>;</w:t>
      </w:r>
    </w:p>
    <w:bookmarkEnd w:id="53"/>
    <w:p w:rsidR="009A17F5" w:rsidRPr="00F54034"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F54034">
        <w:rPr>
          <w:sz w:val="18"/>
          <w:szCs w:val="18"/>
          <w:lang w:val="it-IT"/>
        </w:rPr>
        <w:t>di non avere, con riferimento alla presente gara, in corso intese e/o pratiche restrittive della concorrenza e del mercato vietate ai sensi della normativa applicabile;</w:t>
      </w:r>
    </w:p>
    <w:p w:rsidR="00B93F01" w:rsidRPr="00F54034" w:rsidRDefault="009A17F5" w:rsidP="00FD0293">
      <w:pPr>
        <w:numPr>
          <w:ilvl w:val="0"/>
          <w:numId w:val="24"/>
        </w:numPr>
        <w:tabs>
          <w:tab w:val="num" w:pos="567"/>
        </w:tabs>
        <w:suppressAutoHyphens w:val="0"/>
        <w:spacing w:line="360" w:lineRule="auto"/>
        <w:ind w:left="567" w:hanging="425"/>
        <w:jc w:val="both"/>
        <w:rPr>
          <w:sz w:val="18"/>
          <w:szCs w:val="18"/>
          <w:lang w:val="it-IT"/>
        </w:rPr>
      </w:pPr>
      <w:r w:rsidRPr="00F54034">
        <w:rPr>
          <w:sz w:val="18"/>
          <w:szCs w:val="18"/>
          <w:lang w:val="it-IT"/>
        </w:rPr>
        <w:t>di accettare</w:t>
      </w:r>
      <w:r w:rsidR="00611F19" w:rsidRPr="00F54034">
        <w:rPr>
          <w:sz w:val="18"/>
          <w:szCs w:val="18"/>
          <w:lang w:val="it-IT"/>
        </w:rPr>
        <w:t xml:space="preserve"> senza eccezioni né riserve</w:t>
      </w:r>
      <w:r w:rsidRPr="00F54034">
        <w:rPr>
          <w:sz w:val="18"/>
          <w:szCs w:val="18"/>
          <w:lang w:val="it-IT"/>
        </w:rPr>
        <w:t xml:space="preserve"> il contenuto dello Schema di contratto ovvero </w:t>
      </w:r>
      <w:bookmarkStart w:id="54" w:name="Text11"/>
      <w:r w:rsidR="00F54034" w:rsidRPr="00F54034">
        <w:rPr>
          <w:sz w:val="18"/>
          <w:szCs w:val="18"/>
          <w:lang w:val="it-IT"/>
        </w:rPr>
        <w:t>del capitolato speciale d#appalto</w:t>
      </w:r>
      <w:bookmarkEnd w:id="54"/>
      <w:r w:rsidRPr="00F54034">
        <w:rPr>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F54034">
          <w:rPr>
            <w:sz w:val="18"/>
            <w:szCs w:val="18"/>
            <w:lang w:val="it-IT"/>
          </w:rPr>
          <w:t>www.bandi-altoadige.it</w:t>
        </w:r>
      </w:hyperlink>
      <w:r w:rsidRPr="00F54034">
        <w:rPr>
          <w:sz w:val="18"/>
          <w:szCs w:val="18"/>
          <w:lang w:val="it-IT"/>
        </w:rPr>
        <w:t>;</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5" w:name="_Hlk527029576"/>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r w:rsidR="0087269A" w:rsidRPr="0072234D">
        <w:rPr>
          <w:sz w:val="18"/>
          <w:szCs w:val="18"/>
          <w:lang w:val="it-IT"/>
        </w:rPr>
        <w:t>altre</w:t>
      </w:r>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r w:rsidR="0087269A">
        <w:rPr>
          <w:sz w:val="18"/>
          <w:szCs w:val="18"/>
          <w:lang w:val="it-IT"/>
        </w:rPr>
        <w:t>D.lgs.</w:t>
      </w:r>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bookmarkEnd w:id="55"/>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6" w:name="_Hlk527029608"/>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rsidR="00B93F01" w:rsidRPr="004F5AB3" w:rsidRDefault="009A17F5" w:rsidP="004F5AB3">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bookmarkStart w:id="57" w:name="_Hlk527029683"/>
      <w:bookmarkStart w:id="58" w:name="_Hlk527029722"/>
      <w:bookmarkEnd w:id="56"/>
    </w:p>
    <w:p w:rsidR="00B93F01" w:rsidRPr="004F5AB3"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4F5AB3">
        <w:rPr>
          <w:sz w:val="18"/>
          <w:szCs w:val="18"/>
          <w:lang w:val="it-IT"/>
        </w:rPr>
        <w:t xml:space="preserve">(se del caso) di aver provveduto alla valutazione dei rischi relativamente alla propria attività e di aver redatto un documento di valutazione ai sensi dell'art. 28 del </w:t>
      </w:r>
      <w:r w:rsidR="0087269A" w:rsidRPr="004F5AB3">
        <w:rPr>
          <w:sz w:val="18"/>
          <w:szCs w:val="18"/>
          <w:lang w:val="it-IT"/>
        </w:rPr>
        <w:t>D.lgs.</w:t>
      </w:r>
      <w:r w:rsidRPr="004F5AB3">
        <w:rPr>
          <w:sz w:val="18"/>
          <w:szCs w:val="18"/>
          <w:lang w:val="it-IT"/>
        </w:rPr>
        <w:t xml:space="preserve"> 81/2008, di aver attuato, in conseguenza della valutazione dei rischi, tutte le misure di prevenzione e protezione e di essersi dotato dei necessari mezzi ed attrezzature antinfortunistiche;</w:t>
      </w:r>
    </w:p>
    <w:p w:rsidR="00B93F01" w:rsidRPr="004F5AB3"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4F5AB3">
        <w:rPr>
          <w:sz w:val="18"/>
          <w:szCs w:val="18"/>
          <w:lang w:val="it-IT"/>
        </w:rPr>
        <w:t>(se del caso) di aver designato il Responsabile del Servizio di Prevenzione e Protezione;</w:t>
      </w:r>
    </w:p>
    <w:p w:rsidR="00B93F01" w:rsidRPr="004F5AB3"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4F5AB3">
        <w:rPr>
          <w:sz w:val="18"/>
          <w:szCs w:val="18"/>
          <w:lang w:val="it-IT"/>
        </w:rPr>
        <w:t>di aver provveduto (se previsto) alla nomina del medico competente aziendale con l'incarico di effettuare la sorveglianza sanitaria;</w:t>
      </w:r>
    </w:p>
    <w:p w:rsidR="00B93F01" w:rsidRPr="004F5AB3"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4F5AB3">
        <w:rPr>
          <w:sz w:val="18"/>
          <w:szCs w:val="18"/>
          <w:lang w:val="it-IT"/>
        </w:rPr>
        <w:t>che i lavoratori assunti (se sottoposti a sorveglianza sanitaria) sono stati giudicati idonei dal medico competente; oppure, se lavoratore autonomo, di avere l'idoneità sanitaria per l'esecuzione della prestazione</w:t>
      </w:r>
      <w:bookmarkEnd w:id="57"/>
      <w:r w:rsidRPr="004F5AB3">
        <w:rPr>
          <w:sz w:val="18"/>
          <w:szCs w:val="18"/>
          <w:lang w:val="it-IT"/>
        </w:rPr>
        <w:t>;</w:t>
      </w:r>
    </w:p>
    <w:p w:rsidR="00B93F01" w:rsidRPr="004F5AB3"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59" w:name="_Hlk527029755"/>
      <w:bookmarkEnd w:id="58"/>
      <w:r w:rsidRPr="004F5AB3">
        <w:rPr>
          <w:sz w:val="18"/>
          <w:szCs w:val="18"/>
          <w:lang w:val="it-IT"/>
        </w:rPr>
        <w:t>di aver provveduto alla informazione e formazione dei propri lavoratori; oppure, se lavoratore autonomo, di avere la formazione necessaria in materia di sicurezza per l'esecuzione della prestazione;</w:t>
      </w:r>
    </w:p>
    <w:p w:rsidR="00B93F01" w:rsidRPr="004F5AB3"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4F5AB3">
        <w:rPr>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rsidR="00C56D7F" w:rsidRPr="001034D4" w:rsidRDefault="00C56D7F" w:rsidP="00C56D7F">
      <w:pPr>
        <w:suppressAutoHyphens w:val="0"/>
        <w:spacing w:line="360" w:lineRule="auto"/>
        <w:ind w:left="567"/>
        <w:jc w:val="both"/>
        <w:rPr>
          <w:sz w:val="18"/>
          <w:szCs w:val="18"/>
          <w:lang w:val="it-IT"/>
        </w:rPr>
      </w:pPr>
    </w:p>
    <w:bookmarkEnd w:id="59"/>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60"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60"/>
          </w:p>
          <w:p w:rsidR="00C3081B" w:rsidRPr="0072234D" w:rsidRDefault="00C3081B" w:rsidP="00DC2B27">
            <w:pPr>
              <w:pStyle w:val="sche3"/>
              <w:spacing w:line="360" w:lineRule="auto"/>
              <w:rPr>
                <w:sz w:val="18"/>
                <w:szCs w:val="18"/>
                <w:lang w:val="it-IT"/>
              </w:rPr>
            </w:pPr>
          </w:p>
        </w:tc>
      </w:tr>
      <w:tr w:rsidR="009A17F5" w:rsidRPr="0072234D" w:rsidTr="00DC2B27">
        <w:tc>
          <w:tcPr>
            <w:tcW w:w="4870" w:type="dxa"/>
            <w:gridSpan w:val="2"/>
          </w:tcPr>
          <w:p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rsidR="009A17F5" w:rsidRPr="0072234D" w:rsidRDefault="009A17F5" w:rsidP="00DC2B27">
            <w:pPr>
              <w:snapToGrid w:val="0"/>
              <w:spacing w:line="360" w:lineRule="auto"/>
              <w:jc w:val="center"/>
              <w:rPr>
                <w:sz w:val="18"/>
                <w:szCs w:val="18"/>
                <w:lang w:val="it-IT"/>
              </w:rPr>
            </w:pPr>
          </w:p>
          <w:p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61"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61"/>
          </w:p>
          <w:p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rsidR="009A17F5" w:rsidRPr="0072234D" w:rsidRDefault="009A17F5" w:rsidP="00DC2B27">
            <w:pPr>
              <w:spacing w:line="360" w:lineRule="auto"/>
              <w:jc w:val="center"/>
              <w:rPr>
                <w:sz w:val="18"/>
                <w:szCs w:val="18"/>
                <w:lang w:val="it-IT"/>
              </w:rPr>
            </w:pPr>
          </w:p>
        </w:tc>
      </w:tr>
    </w:tbl>
    <w:p w:rsidR="009A17F5" w:rsidRDefault="009A17F5" w:rsidP="009A17F5">
      <w:pPr>
        <w:spacing w:line="360" w:lineRule="auto"/>
        <w:jc w:val="both"/>
        <w:rPr>
          <w:sz w:val="18"/>
          <w:szCs w:val="18"/>
          <w:lang w:val="it-IT"/>
        </w:rPr>
      </w:pPr>
    </w:p>
    <w:p w:rsidR="0083578D" w:rsidRPr="000D6871" w:rsidRDefault="00712E7E" w:rsidP="00712E7E">
      <w:pPr>
        <w:spacing w:line="360" w:lineRule="auto"/>
        <w:jc w:val="both"/>
        <w:rPr>
          <w:color w:val="FF0000"/>
          <w:lang w:val="it-IT"/>
        </w:rPr>
      </w:pPr>
      <w:r>
        <w:rPr>
          <w:lang w:val="it-IT"/>
        </w:rPr>
        <w:br w:type="page"/>
      </w:r>
    </w:p>
    <w:p w:rsidR="004F7C6B" w:rsidRPr="00401696" w:rsidRDefault="004F7C6B" w:rsidP="004F7C6B">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bookmarkStart w:id="62" w:name="_Hlk515435169"/>
    </w:p>
    <w:p w:rsidR="004F7C6B" w:rsidRPr="0078684C" w:rsidRDefault="004F7C6B" w:rsidP="004F7C6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INFORMATIVA </w:t>
      </w:r>
      <w:r>
        <w:rPr>
          <w:b/>
          <w:bCs/>
          <w:i/>
          <w:iCs/>
          <w:sz w:val="18"/>
          <w:szCs w:val="18"/>
          <w:lang w:val="it-IT"/>
        </w:rPr>
        <w:t xml:space="preserve">IN MATERIA DI </w:t>
      </w:r>
      <w:r w:rsidRPr="0078684C">
        <w:rPr>
          <w:b/>
          <w:bCs/>
          <w:i/>
          <w:iCs/>
          <w:sz w:val="18"/>
          <w:szCs w:val="18"/>
          <w:lang w:val="it-IT"/>
        </w:rPr>
        <w:t xml:space="preserve">PROTEZIONE DEI DATI PERSONALI </w:t>
      </w:r>
    </w:p>
    <w:p w:rsidR="004F7C6B" w:rsidRPr="0078684C" w:rsidRDefault="004F7C6B" w:rsidP="004F7C6B">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4F7C6B" w:rsidRPr="0078684C" w:rsidRDefault="004F7C6B" w:rsidP="004F7C6B">
      <w:pPr>
        <w:spacing w:line="360" w:lineRule="auto"/>
        <w:jc w:val="both"/>
        <w:rPr>
          <w:b/>
          <w:bCs/>
          <w:i/>
          <w:iCs/>
          <w:sz w:val="18"/>
          <w:szCs w:val="18"/>
          <w:lang w:val="it-IT"/>
        </w:rPr>
      </w:pPr>
    </w:p>
    <w:bookmarkEnd w:id="62"/>
    <w:p w:rsidR="001F76BC" w:rsidRDefault="001F76BC" w:rsidP="001F76BC">
      <w:pPr>
        <w:spacing w:line="360" w:lineRule="auto"/>
        <w:jc w:val="both"/>
        <w:rPr>
          <w:b/>
          <w:bCs/>
          <w:i/>
          <w:iCs/>
          <w:sz w:val="18"/>
          <w:szCs w:val="18"/>
          <w:lang w:val="it-IT"/>
        </w:rPr>
      </w:pP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4F7C6B" w:rsidRPr="008A7C35" w:rsidTr="006679A0">
        <w:trPr>
          <w:trHeight w:val="1060"/>
        </w:trPr>
        <w:tc>
          <w:tcPr>
            <w:tcW w:w="9709" w:type="dxa"/>
            <w:tcMar>
              <w:top w:w="0" w:type="dxa"/>
              <w:left w:w="283" w:type="dxa"/>
              <w:bottom w:w="0" w:type="dxa"/>
              <w:right w:w="283" w:type="dxa"/>
            </w:tcMar>
          </w:tcPr>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Informativa ai sensi degli artt. 13 e 14 del Regolamento UE 2016/679 (RGPD)</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Titolare del trattamento</w:t>
            </w:r>
            <w:r w:rsidRPr="008A7C35">
              <w:rPr>
                <w:rFonts w:eastAsia="Arial"/>
                <w:sz w:val="18"/>
                <w:szCs w:val="18"/>
                <w:lang w:val="it-IT"/>
              </w:rPr>
              <w:t xml:space="preserve"> </w:t>
            </w:r>
            <w:r w:rsidRPr="008A7C35">
              <w:rPr>
                <w:rFonts w:eastAsia="Arial"/>
                <w:b/>
                <w:sz w:val="18"/>
                <w:szCs w:val="18"/>
                <w:lang w:val="it-IT"/>
              </w:rPr>
              <w:t>dei dati personali</w:t>
            </w:r>
            <w:r w:rsidRPr="008A7C35">
              <w:rPr>
                <w:rFonts w:eastAsia="Arial"/>
                <w:sz w:val="18"/>
                <w:szCs w:val="18"/>
                <w:lang w:val="it-IT"/>
              </w:rPr>
              <w:t xml:space="preserve"> è l’ente committente (vedasi disciplinare di gara)</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Responsabile del trattamento</w:t>
            </w:r>
            <w:r w:rsidRPr="008A7C35">
              <w:rPr>
                <w:rFonts w:eastAsia="Arial"/>
                <w:sz w:val="18"/>
                <w:szCs w:val="18"/>
                <w:lang w:val="it-IT"/>
              </w:rPr>
              <w:t xml:space="preserve"> </w:t>
            </w:r>
            <w:r w:rsidRPr="008A7C35">
              <w:rPr>
                <w:rFonts w:eastAsia="Arial"/>
                <w:b/>
                <w:sz w:val="18"/>
                <w:szCs w:val="18"/>
                <w:lang w:val="it-IT"/>
              </w:rPr>
              <w:t>ex art. 28 RGPD</w:t>
            </w:r>
            <w:r w:rsidRPr="008A7C35">
              <w:rPr>
                <w:rFonts w:eastAsia="Arial"/>
                <w:sz w:val="18"/>
                <w:szCs w:val="18"/>
                <w:lang w:val="it-IT"/>
              </w:rPr>
              <w:t xml:space="preserve"> è</w:t>
            </w:r>
            <w:r w:rsidRPr="008A7C35">
              <w:rPr>
                <w:rFonts w:eastAsia="Arial"/>
                <w:b/>
                <w:sz w:val="18"/>
                <w:szCs w:val="18"/>
                <w:lang w:val="it-IT"/>
              </w:rPr>
              <w:t xml:space="preserve"> </w:t>
            </w:r>
            <w:r w:rsidRPr="008A7C35">
              <w:rPr>
                <w:rFonts w:eastAsia="Arial"/>
                <w:sz w:val="18"/>
                <w:szCs w:val="18"/>
                <w:lang w:val="it-IT"/>
              </w:rPr>
              <w:t xml:space="preserve">l’Agenzia per i procedimenti e la vigilanza in materia di contratti pubblici di lavori, servizi e forniture – ACP, via Alto Adige 50, 39100 Bolzano, e-mail: </w:t>
            </w:r>
            <w:hyperlink r:id="rId9">
              <w:r w:rsidRPr="008A7C35">
                <w:rPr>
                  <w:rFonts w:eastAsia="Arial"/>
                  <w:sz w:val="18"/>
                  <w:szCs w:val="18"/>
                  <w:u w:val="single"/>
                  <w:lang w:val="it-IT"/>
                </w:rPr>
                <w:t>acp@provincia.bz.it</w:t>
              </w:r>
            </w:hyperlink>
            <w:r w:rsidRPr="008A7C35">
              <w:rPr>
                <w:rFonts w:eastAsia="Arial"/>
                <w:sz w:val="18"/>
                <w:szCs w:val="18"/>
                <w:lang w:val="it-IT"/>
              </w:rPr>
              <w:t xml:space="preserve">; PEC: </w:t>
            </w:r>
            <w:r w:rsidRPr="008A7C35">
              <w:rPr>
                <w:rFonts w:eastAsia="Arial"/>
                <w:sz w:val="18"/>
                <w:szCs w:val="18"/>
                <w:u w:val="single"/>
                <w:lang w:val="it-IT"/>
              </w:rPr>
              <w:t>agenturauftraege.agenziaappalti@pec.prov.bz.it</w:t>
            </w:r>
            <w:r w:rsidRPr="008A7C35">
              <w:rPr>
                <w:rFonts w:eastAsia="Arial"/>
                <w:sz w:val="18"/>
                <w:szCs w:val="18"/>
                <w:lang w:val="it-IT"/>
              </w:rPr>
              <w:t xml:space="preserve">. Il legale rappresentante dell’ACP è il Direttore Mag. Dr. Thomas Mathà. </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Sub-responsabili del trattamento ex art. 28, par. 4 RGPD</w:t>
            </w:r>
            <w:r w:rsidRPr="008A7C35">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w:t>
            </w:r>
          </w:p>
          <w:p w:rsidR="004F7C6B" w:rsidRPr="008A7C35" w:rsidRDefault="004F7C6B" w:rsidP="006679A0">
            <w:pPr>
              <w:pBdr>
                <w:top w:val="nil"/>
                <w:left w:val="nil"/>
                <w:bottom w:val="nil"/>
                <w:right w:val="nil"/>
                <w:between w:val="nil"/>
              </w:pBdr>
              <w:jc w:val="both"/>
              <w:rPr>
                <w:rFonts w:eastAsia="Arial"/>
                <w:sz w:val="18"/>
                <w:szCs w:val="18"/>
                <w:lang w:val="it-IT"/>
              </w:rPr>
            </w:pPr>
            <w:r w:rsidRPr="008A7C35">
              <w:rPr>
                <w:rFonts w:eastAsia="Arial"/>
                <w:b/>
                <w:sz w:val="18"/>
                <w:szCs w:val="18"/>
                <w:lang w:val="it-IT"/>
              </w:rPr>
              <w:t>Responsabile della protezione dei dati (RPD</w:t>
            </w:r>
            <w:r w:rsidRPr="008A7C35">
              <w:rPr>
                <w:rFonts w:eastAsia="Arial"/>
                <w:sz w:val="18"/>
                <w:szCs w:val="18"/>
                <w:lang w:val="it-IT"/>
              </w:rPr>
              <w:t xml:space="preserve">): GRUPPO INQUIRIA SRL, via Macello 50, 39100 Bolzano, e-mail: </w:t>
            </w:r>
            <w:hyperlink r:id="rId10">
              <w:r w:rsidRPr="008A7C35">
                <w:rPr>
                  <w:rFonts w:eastAsia="Arial"/>
                  <w:sz w:val="18"/>
                  <w:szCs w:val="18"/>
                  <w:u w:val="single"/>
                  <w:lang w:val="it-IT"/>
                </w:rPr>
                <w:t>info@inquiria.it</w:t>
              </w:r>
            </w:hyperlink>
            <w:r w:rsidRPr="008A7C35">
              <w:rPr>
                <w:rFonts w:eastAsia="Arial"/>
                <w:sz w:val="18"/>
                <w:szCs w:val="18"/>
                <w:lang w:val="it-IT"/>
              </w:rPr>
              <w:t xml:space="preserve">; PEC: </w:t>
            </w:r>
            <w:hyperlink r:id="rId11">
              <w:r w:rsidRPr="008A7C35">
                <w:rPr>
                  <w:rFonts w:eastAsia="Arial"/>
                  <w:sz w:val="18"/>
                  <w:szCs w:val="18"/>
                  <w:u w:val="single"/>
                  <w:lang w:val="it-IT"/>
                </w:rPr>
                <w:t>inquiria@pec.it</w:t>
              </w:r>
            </w:hyperlink>
            <w:r w:rsidRPr="008A7C35">
              <w:rPr>
                <w:rFonts w:eastAsia="Arial"/>
                <w:sz w:val="18"/>
                <w:szCs w:val="18"/>
                <w:lang w:val="it-IT"/>
              </w:rPr>
              <w:t>.</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Origine dei dati:</w:t>
            </w:r>
            <w:r w:rsidRPr="008A7C35">
              <w:rPr>
                <w:rFonts w:eastAsia="Arial"/>
                <w:sz w:val="18"/>
                <w:szCs w:val="18"/>
                <w:lang w:val="it-IT"/>
              </w:rPr>
              <w:t xml:space="preserve"> I dati vengono raccolti presso l’interessato (concorrenti) e presso archivi, registri, albi ed elenchi tenuti da soggetti pubblici ai sensi della legge.</w:t>
            </w:r>
          </w:p>
          <w:p w:rsidR="004F7C6B" w:rsidRPr="008A7C35" w:rsidRDefault="004F7C6B" w:rsidP="006679A0">
            <w:pPr>
              <w:jc w:val="both"/>
              <w:rPr>
                <w:rFonts w:eastAsia="Arial"/>
                <w:b/>
                <w:sz w:val="18"/>
                <w:szCs w:val="18"/>
                <w:lang w:val="it-IT"/>
              </w:rPr>
            </w:pPr>
            <w:r w:rsidRPr="008A7C35">
              <w:rPr>
                <w:rFonts w:eastAsia="Arial"/>
                <w:b/>
                <w:sz w:val="18"/>
                <w:szCs w:val="18"/>
                <w:lang w:val="it-IT"/>
              </w:rPr>
              <w:t>Categorie dei dati:</w:t>
            </w:r>
            <w:r w:rsidRPr="008A7C35">
              <w:rPr>
                <w:rFonts w:eastAsia="Arial"/>
                <w:sz w:val="18"/>
                <w:szCs w:val="18"/>
                <w:lang w:val="it-IT"/>
              </w:rPr>
              <w:t xml:space="preserve"> I dati raccolti sono: dati identificativi e dati giudiziari (</w:t>
            </w:r>
            <w:r w:rsidRPr="008A7C35">
              <w:rPr>
                <w:sz w:val="18"/>
                <w:szCs w:val="18"/>
                <w:lang w:val="it-IT"/>
              </w:rPr>
              <w:t xml:space="preserve">relativi a condanne, sanzioni e comunque provvedimenti derivanti da illeciti di natura penale, civile, amministrativa, previdenziale, contributiva e tributaria di cui all’art. 80 del D.lgs. n. 50/2016). In </w:t>
            </w:r>
            <w:r w:rsidRPr="008A7C35">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Finalità e natura del trattamento</w:t>
            </w:r>
            <w:r w:rsidRPr="008A7C35">
              <w:rPr>
                <w:rFonts w:eastAsia="Arial"/>
                <w:sz w:val="18"/>
                <w:szCs w:val="18"/>
                <w:lang w:val="it-IT"/>
              </w:rPr>
              <w:t>: I dati forniti vengono</w:t>
            </w:r>
            <w:r w:rsidRPr="008A7C35">
              <w:rPr>
                <w:rFonts w:eastAsia="Calibri"/>
                <w:b/>
                <w:sz w:val="18"/>
                <w:szCs w:val="18"/>
                <w:lang w:val="it-IT"/>
              </w:rPr>
              <w:t xml:space="preserve"> </w:t>
            </w:r>
            <w:r w:rsidRPr="008A7C35">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4F7C6B" w:rsidRPr="008A7C35" w:rsidRDefault="004F7C6B" w:rsidP="006679A0">
            <w:pPr>
              <w:pBdr>
                <w:top w:val="nil"/>
                <w:left w:val="nil"/>
                <w:bottom w:val="nil"/>
                <w:right w:val="nil"/>
                <w:between w:val="nil"/>
              </w:pBdr>
              <w:tabs>
                <w:tab w:val="left" w:pos="959"/>
              </w:tabs>
              <w:jc w:val="both"/>
              <w:rPr>
                <w:rFonts w:eastAsia="Arial"/>
                <w:sz w:val="18"/>
                <w:szCs w:val="18"/>
              </w:rPr>
            </w:pPr>
            <w:r w:rsidRPr="008A7C35">
              <w:rPr>
                <w:rFonts w:eastAsia="Arial"/>
                <w:sz w:val="18"/>
                <w:szCs w:val="18"/>
                <w:lang w:val="it-IT"/>
              </w:rPr>
              <w:t xml:space="preserve">Il trattamento dei dati giudiziari è effettuato esclusivamente per valutare il possesso dei requisiti previsti dalla vigente normativa applicabile ed avviene sulla base dell’”Autorizzazione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8A7C35">
              <w:rPr>
                <w:rFonts w:eastAsia="Arial"/>
                <w:sz w:val="18"/>
                <w:szCs w:val="18"/>
              </w:rPr>
              <w:t>Il rifiuto può precludere l’effettuazione della relativa istruttoria.</w:t>
            </w:r>
          </w:p>
        </w:tc>
      </w:tr>
      <w:tr w:rsidR="004F7C6B" w:rsidRPr="008A7C35" w:rsidTr="006679A0">
        <w:trPr>
          <w:trHeight w:val="1060"/>
        </w:trPr>
        <w:tc>
          <w:tcPr>
            <w:tcW w:w="9709" w:type="dxa"/>
            <w:tcMar>
              <w:top w:w="0" w:type="dxa"/>
              <w:left w:w="283" w:type="dxa"/>
              <w:bottom w:w="0" w:type="dxa"/>
              <w:right w:w="283" w:type="dxa"/>
            </w:tcMar>
          </w:tcPr>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Comunicazione e destinatari dei dati:</w:t>
            </w:r>
            <w:r w:rsidRPr="008A7C35">
              <w:rPr>
                <w:rFonts w:eastAsia="Arial"/>
                <w:sz w:val="18"/>
                <w:szCs w:val="18"/>
                <w:lang w:val="it-IT"/>
              </w:rPr>
              <w:t xml:space="preserve"> I dati raccolti potranno altresì essere conosciuti da:</w:t>
            </w:r>
          </w:p>
          <w:p w:rsidR="004F7C6B" w:rsidRPr="008A7C35" w:rsidRDefault="004F7C6B" w:rsidP="006679A0">
            <w:pPr>
              <w:pBdr>
                <w:top w:val="nil"/>
                <w:left w:val="nil"/>
                <w:bottom w:val="nil"/>
                <w:right w:val="nil"/>
                <w:between w:val="nil"/>
              </w:pBdr>
              <w:tabs>
                <w:tab w:val="left" w:pos="959"/>
              </w:tabs>
              <w:ind w:left="123" w:hanging="123"/>
              <w:jc w:val="both"/>
              <w:rPr>
                <w:rFonts w:eastAsia="Arial"/>
                <w:sz w:val="18"/>
                <w:szCs w:val="18"/>
                <w:lang w:val="it-IT"/>
              </w:rPr>
            </w:pPr>
            <w:r w:rsidRPr="008A7C35">
              <w:rPr>
                <w:rFonts w:eastAsia="Arial"/>
                <w:sz w:val="18"/>
                <w:szCs w:val="18"/>
                <w:lang w:val="it-IT"/>
              </w:rPr>
              <w:t>- soggetti incaricati del trattamento che a vario titolo operano nell’ambito di ACP a cui sono impartite per iscritto le dovute istruzioni per un lecito trattamento dei dati;</w:t>
            </w:r>
          </w:p>
          <w:p w:rsidR="004F7C6B" w:rsidRPr="008A7C35" w:rsidRDefault="004F7C6B" w:rsidP="006679A0">
            <w:pPr>
              <w:pBdr>
                <w:top w:val="nil"/>
                <w:left w:val="nil"/>
                <w:bottom w:val="nil"/>
                <w:right w:val="nil"/>
                <w:between w:val="nil"/>
              </w:pBdr>
              <w:tabs>
                <w:tab w:val="left" w:pos="959"/>
              </w:tabs>
              <w:ind w:left="123" w:hanging="123"/>
              <w:jc w:val="both"/>
              <w:rPr>
                <w:rFonts w:eastAsia="Arial"/>
                <w:sz w:val="18"/>
                <w:szCs w:val="18"/>
                <w:lang w:val="it-IT"/>
              </w:rPr>
            </w:pPr>
            <w:r w:rsidRPr="008A7C35">
              <w:rPr>
                <w:rFonts w:eastAsia="Arial"/>
                <w:sz w:val="18"/>
                <w:szCs w:val="18"/>
                <w:lang w:val="it-IT"/>
              </w:rPr>
              <w:t xml:space="preserve">- altre Amministrazioni e Autorità pubbliche, cui i dati potranno essere comunicati per adempimenti procedimentali; </w:t>
            </w:r>
          </w:p>
          <w:p w:rsidR="004F7C6B" w:rsidRPr="008A7C35" w:rsidRDefault="004F7C6B" w:rsidP="006679A0">
            <w:pPr>
              <w:pBdr>
                <w:top w:val="nil"/>
                <w:left w:val="nil"/>
                <w:bottom w:val="nil"/>
                <w:right w:val="nil"/>
                <w:between w:val="nil"/>
              </w:pBdr>
              <w:tabs>
                <w:tab w:val="left" w:pos="959"/>
              </w:tabs>
              <w:ind w:left="123" w:hanging="123"/>
              <w:jc w:val="both"/>
              <w:rPr>
                <w:rFonts w:eastAsia="Arial"/>
                <w:sz w:val="18"/>
                <w:szCs w:val="18"/>
                <w:lang w:val="it-IT"/>
              </w:rPr>
            </w:pPr>
            <w:r w:rsidRPr="008A7C35">
              <w:rPr>
                <w:rFonts w:eastAsia="Arial"/>
                <w:sz w:val="18"/>
                <w:szCs w:val="18"/>
                <w:lang w:val="it-IT"/>
              </w:rPr>
              <w:t xml:space="preserve">- altri concorrenti che facciano richiesta di accesso ai documenti di gara, secondo le modalità e nei limiti di quanto previsto dalla vigente normativa in materia; </w:t>
            </w:r>
          </w:p>
          <w:p w:rsidR="004F7C6B" w:rsidRPr="008A7C35" w:rsidRDefault="004F7C6B" w:rsidP="006679A0">
            <w:pPr>
              <w:pBdr>
                <w:top w:val="nil"/>
                <w:left w:val="nil"/>
                <w:bottom w:val="nil"/>
                <w:right w:val="nil"/>
                <w:between w:val="nil"/>
              </w:pBdr>
              <w:ind w:left="123" w:hanging="123"/>
              <w:jc w:val="both"/>
              <w:rPr>
                <w:rFonts w:eastAsia="Arial"/>
                <w:sz w:val="18"/>
                <w:szCs w:val="18"/>
                <w:lang w:val="it-IT"/>
              </w:rPr>
            </w:pPr>
            <w:r w:rsidRPr="008A7C35">
              <w:rPr>
                <w:rFonts w:eastAsia="Arial"/>
                <w:sz w:val="18"/>
                <w:szCs w:val="18"/>
                <w:lang w:val="it-IT"/>
              </w:rPr>
              <w:t>- soggetti esterni, i cui nominativi sono a disposizione degli interessati, facenti parte delle Commissioni di valutazione di volta in volta costituite;</w:t>
            </w:r>
          </w:p>
          <w:p w:rsidR="004F7C6B" w:rsidRPr="008A7C35" w:rsidRDefault="004F7C6B" w:rsidP="006679A0">
            <w:pPr>
              <w:pBdr>
                <w:top w:val="nil"/>
                <w:left w:val="nil"/>
                <w:bottom w:val="nil"/>
                <w:right w:val="nil"/>
                <w:between w:val="nil"/>
              </w:pBdr>
              <w:tabs>
                <w:tab w:val="left" w:pos="959"/>
              </w:tabs>
              <w:ind w:left="123" w:hanging="123"/>
              <w:jc w:val="both"/>
              <w:rPr>
                <w:rFonts w:eastAsia="Arial"/>
                <w:sz w:val="18"/>
                <w:szCs w:val="18"/>
                <w:lang w:val="it-IT"/>
              </w:rPr>
            </w:pPr>
            <w:r w:rsidRPr="008A7C35">
              <w:rPr>
                <w:rFonts w:eastAsia="Arial"/>
                <w:sz w:val="18"/>
                <w:szCs w:val="18"/>
                <w:lang w:val="it-IT"/>
              </w:rPr>
              <w:t xml:space="preserve">- legali incaricati per la tutela dell’ACP in sede giudiziaria. </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sz w:val="18"/>
                <w:szCs w:val="18"/>
                <w:lang w:val="it-IT"/>
              </w:rPr>
              <w:t>In ogni caso, operazioni di comunicazione di dati personali, diversi da quelli sensibili e giudiziari, potranno essere effettuate dall’ACP nel rispetto di quanto previsto Regolamento UE/2016/679 (RGPD).</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sz w:val="18"/>
                <w:szCs w:val="18"/>
                <w:lang w:val="it-IT"/>
              </w:rPr>
              <w:t>I dati non saranno in alcun modo trasferiti e comunicati all’estero e non saranno in alcun modo diffusi e comunicati a soggetti non autorizzati.</w:t>
            </w:r>
          </w:p>
        </w:tc>
      </w:tr>
      <w:tr w:rsidR="004F7C6B" w:rsidRPr="008A7C35" w:rsidTr="006679A0">
        <w:trPr>
          <w:trHeight w:val="380"/>
        </w:trPr>
        <w:tc>
          <w:tcPr>
            <w:tcW w:w="9709" w:type="dxa"/>
            <w:tcMar>
              <w:top w:w="0" w:type="dxa"/>
              <w:left w:w="283" w:type="dxa"/>
              <w:bottom w:w="0" w:type="dxa"/>
              <w:right w:w="283" w:type="dxa"/>
            </w:tcMar>
          </w:tcPr>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Diffusione</w:t>
            </w:r>
            <w:r w:rsidRPr="008A7C35">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4F7C6B" w:rsidRPr="008A7C35" w:rsidRDefault="004F7C6B" w:rsidP="006679A0">
            <w:pPr>
              <w:pBdr>
                <w:top w:val="nil"/>
                <w:left w:val="nil"/>
                <w:bottom w:val="nil"/>
                <w:right w:val="nil"/>
                <w:between w:val="nil"/>
              </w:pBdr>
              <w:shd w:val="clear" w:color="auto" w:fill="FFFFFF"/>
              <w:rPr>
                <w:rFonts w:eastAsia="Arial"/>
                <w:sz w:val="18"/>
                <w:szCs w:val="18"/>
                <w:lang w:val="it-IT"/>
              </w:rPr>
            </w:pPr>
            <w:r w:rsidRPr="008A7C35">
              <w:rPr>
                <w:rFonts w:eastAsia="Arial"/>
                <w:b/>
                <w:sz w:val="18"/>
                <w:szCs w:val="18"/>
                <w:lang w:val="it-IT"/>
              </w:rPr>
              <w:t>Durata</w:t>
            </w:r>
            <w:r w:rsidRPr="008A7C35">
              <w:rPr>
                <w:rFonts w:eastAsia="Arial"/>
                <w:sz w:val="18"/>
                <w:szCs w:val="18"/>
                <w:lang w:val="it-IT"/>
              </w:rPr>
              <w:t>: I dati conferiti saranno conservati secondo quanto stabilito dalla vigente normativa.</w:t>
            </w:r>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Diritti dell’interessato</w:t>
            </w:r>
            <w:r w:rsidRPr="008A7C35">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8A7C35">
              <w:rPr>
                <w:rFonts w:eastAsia="Arial"/>
                <w:i/>
                <w:sz w:val="18"/>
                <w:szCs w:val="18"/>
                <w:lang w:val="it-IT"/>
              </w:rPr>
              <w:t>:</w:t>
            </w:r>
            <w:r w:rsidRPr="008A7C35">
              <w:rPr>
                <w:rFonts w:eastAsia="Calibri"/>
                <w:sz w:val="18"/>
                <w:szCs w:val="18"/>
                <w:lang w:val="it-IT"/>
              </w:rPr>
              <w:t xml:space="preserve"> </w:t>
            </w:r>
            <w:hyperlink r:id="rId12">
              <w:r w:rsidRPr="008A7C35">
                <w:rPr>
                  <w:rFonts w:eastAsia="Arial"/>
                  <w:sz w:val="18"/>
                  <w:szCs w:val="18"/>
                  <w:u w:val="single"/>
                  <w:lang w:val="it-IT"/>
                </w:rPr>
                <w:t>http://acp.provincia.bz.it/amministrazione-trasparente/dati-ulteriori.asp</w:t>
              </w:r>
            </w:hyperlink>
          </w:p>
          <w:p w:rsidR="004F7C6B" w:rsidRPr="008A7C35" w:rsidRDefault="004F7C6B" w:rsidP="006679A0">
            <w:pPr>
              <w:pBdr>
                <w:top w:val="nil"/>
                <w:left w:val="nil"/>
                <w:bottom w:val="nil"/>
                <w:right w:val="nil"/>
                <w:between w:val="nil"/>
              </w:pBdr>
              <w:tabs>
                <w:tab w:val="left" w:pos="959"/>
              </w:tabs>
              <w:jc w:val="both"/>
              <w:rPr>
                <w:rFonts w:eastAsia="Arial"/>
                <w:sz w:val="18"/>
                <w:szCs w:val="18"/>
                <w:lang w:val="it-IT"/>
              </w:rPr>
            </w:pPr>
            <w:r w:rsidRPr="008A7C35">
              <w:rPr>
                <w:rFonts w:eastAsia="Arial"/>
                <w:b/>
                <w:sz w:val="18"/>
                <w:szCs w:val="18"/>
                <w:lang w:val="it-IT"/>
              </w:rPr>
              <w:t>Rimedi</w:t>
            </w:r>
            <w:r w:rsidRPr="008A7C35">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rsidR="004F7C6B" w:rsidRPr="008A7C35" w:rsidRDefault="004F7C6B" w:rsidP="004F7C6B">
      <w:pPr>
        <w:pBdr>
          <w:top w:val="nil"/>
          <w:left w:val="nil"/>
          <w:bottom w:val="nil"/>
          <w:right w:val="nil"/>
          <w:between w:val="nil"/>
        </w:pBdr>
        <w:tabs>
          <w:tab w:val="left" w:pos="959"/>
        </w:tabs>
        <w:jc w:val="both"/>
        <w:rPr>
          <w:rFonts w:eastAsia="Arial"/>
          <w:sz w:val="18"/>
          <w:szCs w:val="18"/>
          <w:lang w:val="it-IT"/>
        </w:rPr>
      </w:pPr>
    </w:p>
    <w:p w:rsidR="004F7C6B" w:rsidRPr="008A7C35" w:rsidRDefault="004F7C6B" w:rsidP="004F7C6B">
      <w:pPr>
        <w:pBdr>
          <w:top w:val="nil"/>
          <w:left w:val="nil"/>
          <w:bottom w:val="nil"/>
          <w:right w:val="nil"/>
          <w:between w:val="nil"/>
        </w:pBdr>
        <w:tabs>
          <w:tab w:val="left" w:pos="959"/>
        </w:tabs>
        <w:jc w:val="both"/>
        <w:rPr>
          <w:rFonts w:eastAsia="Arial"/>
          <w:sz w:val="18"/>
          <w:szCs w:val="18"/>
        </w:rPr>
      </w:pPr>
      <w:bookmarkStart w:id="63" w:name="_Hlk516226516"/>
      <w:r w:rsidRPr="008A7C35">
        <w:rPr>
          <w:rFonts w:eastAsia="Arial"/>
          <w:sz w:val="18"/>
          <w:szCs w:val="18"/>
        </w:rPr>
        <w:t>Letto, confermato e sottoscritto.</w:t>
      </w:r>
    </w:p>
    <w:p w:rsidR="004F7C6B" w:rsidRPr="004F7C6B" w:rsidRDefault="004F7C6B" w:rsidP="004F7C6B">
      <w:pPr>
        <w:pBdr>
          <w:top w:val="nil"/>
          <w:left w:val="nil"/>
          <w:bottom w:val="nil"/>
          <w:right w:val="nil"/>
          <w:between w:val="nil"/>
        </w:pBdr>
        <w:tabs>
          <w:tab w:val="left" w:pos="959"/>
        </w:tabs>
        <w:jc w:val="both"/>
        <w:rPr>
          <w:rFonts w:eastAsia="Arial"/>
          <w:color w:val="FF0000"/>
          <w:sz w:val="18"/>
          <w:szCs w:val="18"/>
        </w:rPr>
      </w:pPr>
    </w:p>
    <w:tbl>
      <w:tblPr>
        <w:tblW w:w="9746" w:type="dxa"/>
        <w:tblLayout w:type="fixed"/>
        <w:tblLook w:val="0000" w:firstRow="0" w:lastRow="0" w:firstColumn="0" w:lastColumn="0" w:noHBand="0" w:noVBand="0"/>
      </w:tblPr>
      <w:tblGrid>
        <w:gridCol w:w="4870"/>
        <w:gridCol w:w="4876"/>
      </w:tblGrid>
      <w:tr w:rsidR="004F7C6B" w:rsidRPr="004F7C6B" w:rsidTr="006679A0">
        <w:tc>
          <w:tcPr>
            <w:tcW w:w="4870" w:type="dxa"/>
          </w:tcPr>
          <w:p w:rsidR="004F7C6B" w:rsidRPr="004F7C6B" w:rsidRDefault="004F7C6B" w:rsidP="006679A0">
            <w:pPr>
              <w:widowControl w:val="0"/>
              <w:pBdr>
                <w:top w:val="nil"/>
                <w:left w:val="nil"/>
                <w:bottom w:val="nil"/>
                <w:right w:val="nil"/>
                <w:between w:val="nil"/>
              </w:pBdr>
              <w:tabs>
                <w:tab w:val="left" w:pos="4445"/>
              </w:tabs>
              <w:spacing w:line="360" w:lineRule="auto"/>
              <w:jc w:val="center"/>
              <w:rPr>
                <w:rFonts w:eastAsia="Arial"/>
                <w:color w:val="FF0000"/>
                <w:sz w:val="18"/>
                <w:szCs w:val="18"/>
              </w:rPr>
            </w:pPr>
          </w:p>
        </w:tc>
        <w:tc>
          <w:tcPr>
            <w:tcW w:w="4876" w:type="dxa"/>
          </w:tcPr>
          <w:p w:rsidR="004F7C6B" w:rsidRPr="004F7C6B" w:rsidRDefault="004F7C6B" w:rsidP="006679A0">
            <w:pPr>
              <w:pBdr>
                <w:top w:val="nil"/>
                <w:left w:val="nil"/>
                <w:bottom w:val="nil"/>
                <w:right w:val="nil"/>
                <w:between w:val="nil"/>
              </w:pBdr>
              <w:tabs>
                <w:tab w:val="left" w:pos="959"/>
              </w:tabs>
              <w:jc w:val="center"/>
              <w:rPr>
                <w:rFonts w:eastAsia="Arial"/>
                <w:color w:val="FF0000"/>
                <w:sz w:val="18"/>
                <w:szCs w:val="18"/>
                <w:lang w:val="it-IT"/>
              </w:rPr>
            </w:pPr>
          </w:p>
          <w:p w:rsidR="004F7C6B" w:rsidRPr="008A7C35" w:rsidRDefault="004F7C6B" w:rsidP="006679A0">
            <w:pPr>
              <w:pBdr>
                <w:top w:val="nil"/>
                <w:left w:val="nil"/>
                <w:bottom w:val="nil"/>
                <w:right w:val="nil"/>
                <w:between w:val="nil"/>
              </w:pBdr>
              <w:tabs>
                <w:tab w:val="left" w:pos="959"/>
              </w:tabs>
              <w:jc w:val="center"/>
              <w:rPr>
                <w:rFonts w:eastAsia="Calibri"/>
                <w:sz w:val="18"/>
                <w:szCs w:val="18"/>
                <w:lang w:val="it-IT"/>
              </w:rPr>
            </w:pPr>
            <w:r w:rsidRPr="008A7C35">
              <w:rPr>
                <w:rFonts w:eastAsia="Arial"/>
                <w:sz w:val="18"/>
                <w:szCs w:val="18"/>
                <w:lang w:val="it-IT"/>
              </w:rPr>
              <w:t>Il legale rappresentante / il procuratore</w:t>
            </w:r>
            <w:bookmarkStart w:id="64" w:name="gjdgxs" w:colFirst="0" w:colLast="0"/>
            <w:bookmarkEnd w:id="64"/>
          </w:p>
          <w:p w:rsidR="004F7C6B" w:rsidRPr="008A7C35" w:rsidRDefault="004F7C6B" w:rsidP="006679A0">
            <w:pPr>
              <w:pBdr>
                <w:top w:val="nil"/>
                <w:left w:val="nil"/>
                <w:bottom w:val="nil"/>
                <w:right w:val="nil"/>
                <w:between w:val="nil"/>
              </w:pBdr>
              <w:tabs>
                <w:tab w:val="left" w:pos="959"/>
              </w:tabs>
              <w:jc w:val="center"/>
              <w:rPr>
                <w:rFonts w:eastAsia="Arial"/>
                <w:sz w:val="18"/>
                <w:szCs w:val="18"/>
              </w:rPr>
            </w:pPr>
            <w:r w:rsidRPr="008A7C35">
              <w:rPr>
                <w:rFonts w:eastAsia="Arial"/>
                <w:sz w:val="18"/>
                <w:szCs w:val="18"/>
              </w:rPr>
              <w:fldChar w:fldCharType="begin">
                <w:ffData>
                  <w:name w:val="Text23"/>
                  <w:enabled/>
                  <w:calcOnExit w:val="0"/>
                  <w:textInput/>
                </w:ffData>
              </w:fldChar>
            </w:r>
            <w:bookmarkStart w:id="65" w:name="Text23"/>
            <w:r w:rsidRPr="008A7C35">
              <w:rPr>
                <w:rFonts w:eastAsia="Arial"/>
                <w:sz w:val="18"/>
                <w:szCs w:val="18"/>
              </w:rPr>
              <w:instrText xml:space="preserve"> FORMTEXT </w:instrText>
            </w:r>
            <w:r w:rsidRPr="008A7C35">
              <w:rPr>
                <w:rFonts w:eastAsia="Arial"/>
                <w:sz w:val="18"/>
                <w:szCs w:val="18"/>
              </w:rPr>
            </w:r>
            <w:r w:rsidRPr="008A7C35">
              <w:rPr>
                <w:rFonts w:eastAsia="Arial"/>
                <w:sz w:val="18"/>
                <w:szCs w:val="18"/>
              </w:rPr>
              <w:fldChar w:fldCharType="separate"/>
            </w:r>
            <w:r w:rsidRPr="008A7C35">
              <w:rPr>
                <w:rFonts w:eastAsia="Arial"/>
                <w:noProof/>
                <w:sz w:val="18"/>
                <w:szCs w:val="18"/>
              </w:rPr>
              <w:t> </w:t>
            </w:r>
            <w:r w:rsidRPr="008A7C35">
              <w:rPr>
                <w:rFonts w:eastAsia="Arial"/>
                <w:noProof/>
                <w:sz w:val="18"/>
                <w:szCs w:val="18"/>
              </w:rPr>
              <w:t> </w:t>
            </w:r>
            <w:r w:rsidRPr="008A7C35">
              <w:rPr>
                <w:rFonts w:eastAsia="Arial"/>
                <w:noProof/>
                <w:sz w:val="18"/>
                <w:szCs w:val="18"/>
              </w:rPr>
              <w:t> </w:t>
            </w:r>
            <w:r w:rsidRPr="008A7C35">
              <w:rPr>
                <w:rFonts w:eastAsia="Arial"/>
                <w:noProof/>
                <w:sz w:val="18"/>
                <w:szCs w:val="18"/>
              </w:rPr>
              <w:t> </w:t>
            </w:r>
            <w:r w:rsidRPr="008A7C35">
              <w:rPr>
                <w:rFonts w:eastAsia="Arial"/>
                <w:noProof/>
                <w:sz w:val="18"/>
                <w:szCs w:val="18"/>
              </w:rPr>
              <w:t> </w:t>
            </w:r>
            <w:r w:rsidRPr="008A7C35">
              <w:rPr>
                <w:rFonts w:eastAsia="Arial"/>
                <w:sz w:val="18"/>
                <w:szCs w:val="18"/>
              </w:rPr>
              <w:fldChar w:fldCharType="end"/>
            </w:r>
            <w:bookmarkEnd w:id="65"/>
          </w:p>
          <w:p w:rsidR="004F7C6B" w:rsidRPr="008A7C35" w:rsidRDefault="004F7C6B" w:rsidP="006679A0">
            <w:pPr>
              <w:pBdr>
                <w:top w:val="nil"/>
                <w:left w:val="nil"/>
                <w:bottom w:val="nil"/>
                <w:right w:val="nil"/>
                <w:between w:val="nil"/>
              </w:pBdr>
              <w:tabs>
                <w:tab w:val="left" w:pos="959"/>
              </w:tabs>
              <w:jc w:val="center"/>
              <w:rPr>
                <w:rFonts w:eastAsia="Arial"/>
                <w:sz w:val="18"/>
                <w:szCs w:val="18"/>
              </w:rPr>
            </w:pPr>
            <w:r w:rsidRPr="008A7C35">
              <w:rPr>
                <w:rFonts w:eastAsia="Arial"/>
                <w:sz w:val="18"/>
                <w:szCs w:val="18"/>
              </w:rPr>
              <w:t>(sottoscritto con firma digitale)</w:t>
            </w:r>
          </w:p>
          <w:p w:rsidR="004F7C6B" w:rsidRPr="004F7C6B" w:rsidRDefault="004F7C6B" w:rsidP="006679A0">
            <w:pPr>
              <w:widowControl w:val="0"/>
              <w:pBdr>
                <w:top w:val="nil"/>
                <w:left w:val="nil"/>
                <w:bottom w:val="nil"/>
                <w:right w:val="nil"/>
                <w:between w:val="nil"/>
              </w:pBdr>
              <w:tabs>
                <w:tab w:val="left" w:pos="4445"/>
              </w:tabs>
              <w:spacing w:line="360" w:lineRule="auto"/>
              <w:jc w:val="center"/>
              <w:rPr>
                <w:rFonts w:eastAsia="Arial"/>
                <w:color w:val="FF0000"/>
                <w:sz w:val="18"/>
                <w:szCs w:val="18"/>
              </w:rPr>
            </w:pPr>
          </w:p>
        </w:tc>
      </w:tr>
      <w:bookmarkEnd w:id="63"/>
    </w:tbl>
    <w:p w:rsidR="004F7C6B" w:rsidRDefault="004F7C6B" w:rsidP="004F7C6B">
      <w:pPr>
        <w:spacing w:line="360" w:lineRule="auto"/>
        <w:jc w:val="both"/>
        <w:rPr>
          <w:lang w:val="de-DE"/>
        </w:rPr>
      </w:pPr>
    </w:p>
    <w:p w:rsidR="00C61915" w:rsidRDefault="00C61915" w:rsidP="001C5156">
      <w:pPr>
        <w:spacing w:line="360" w:lineRule="auto"/>
        <w:jc w:val="both"/>
        <w:rPr>
          <w:lang w:val="it-IT"/>
        </w:rPr>
      </w:pPr>
    </w:p>
    <w:p w:rsidR="004F7C6B" w:rsidRDefault="004F7C6B" w:rsidP="001C5156">
      <w:pPr>
        <w:spacing w:line="360" w:lineRule="auto"/>
        <w:jc w:val="both"/>
        <w:rPr>
          <w:lang w:val="it-IT"/>
        </w:rPr>
      </w:pPr>
    </w:p>
    <w:p w:rsidR="004F7C6B" w:rsidRDefault="004F7C6B" w:rsidP="001C5156">
      <w:pPr>
        <w:spacing w:line="360" w:lineRule="auto"/>
        <w:jc w:val="both"/>
        <w:rPr>
          <w:lang w:val="it-IT"/>
        </w:rPr>
      </w:pPr>
    </w:p>
    <w:p w:rsidR="004F7C6B" w:rsidRDefault="004F7C6B" w:rsidP="001C5156">
      <w:pPr>
        <w:spacing w:line="360" w:lineRule="auto"/>
        <w:jc w:val="both"/>
        <w:rPr>
          <w:lang w:val="it-IT"/>
        </w:rPr>
      </w:pPr>
    </w:p>
    <w:p w:rsidR="004F7C6B" w:rsidRPr="001F76BC" w:rsidRDefault="004F7C6B" w:rsidP="001C5156">
      <w:pPr>
        <w:spacing w:line="360" w:lineRule="auto"/>
        <w:jc w:val="both"/>
        <w:rPr>
          <w:lang w:val="it-IT"/>
        </w:rPr>
      </w:pPr>
    </w:p>
    <w:p w:rsidR="00C61915" w:rsidRPr="001F76BC" w:rsidRDefault="00C61915">
      <w:pPr>
        <w:suppressAutoHyphens w:val="0"/>
        <w:rPr>
          <w:lang w:val="it-IT"/>
        </w:rPr>
      </w:pPr>
      <w:r w:rsidRPr="001F76BC">
        <w:rPr>
          <w:lang w:val="it-IT"/>
        </w:rPr>
        <w:br w:type="page"/>
      </w:r>
    </w:p>
    <w:sectPr w:rsidR="00C61915" w:rsidRPr="001F76BC" w:rsidSect="00A87685">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5AE" w:rsidRDefault="005165AE" w:rsidP="00092646">
      <w:r>
        <w:separator/>
      </w:r>
    </w:p>
  </w:endnote>
  <w:endnote w:type="continuationSeparator" w:id="0">
    <w:p w:rsidR="005165AE" w:rsidRDefault="005165AE" w:rsidP="00092646">
      <w:r>
        <w:continuationSeparator/>
      </w:r>
    </w:p>
  </w:endnote>
  <w:endnote w:id="1">
    <w:p w:rsidR="005165AE" w:rsidRPr="007E101F" w:rsidRDefault="005165AE"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Le dichiarazioni di cui al presente modulo devono essere rese dagli operatori economici singoli, anche artigiani, dalle società, anche cooperative, dai consorzi di cui all’art. 45 comma 2 lett. b) e c) del </w:t>
      </w:r>
      <w:r>
        <w:rPr>
          <w:sz w:val="16"/>
          <w:szCs w:val="16"/>
          <w:lang w:val="it-IT"/>
        </w:rPr>
        <w:t>D.lgs.</w:t>
      </w:r>
      <w:r w:rsidRPr="007E101F">
        <w:rPr>
          <w:sz w:val="16"/>
          <w:szCs w:val="16"/>
          <w:lang w:val="it-IT"/>
        </w:rPr>
        <w:t xml:space="preserve">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w:t>
      </w:r>
      <w:r>
        <w:rPr>
          <w:sz w:val="16"/>
          <w:szCs w:val="16"/>
          <w:lang w:val="it-IT"/>
        </w:rPr>
        <w:t>D.lgs.</w:t>
      </w:r>
      <w:r w:rsidRPr="007E101F">
        <w:rPr>
          <w:sz w:val="16"/>
          <w:szCs w:val="16"/>
          <w:lang w:val="it-IT"/>
        </w:rPr>
        <w:t xml:space="preserve"> 50/2016 deve compilare l’allegato A1 bis.</w:t>
      </w:r>
    </w:p>
  </w:endnote>
  <w:endnote w:id="2">
    <w:p w:rsidR="005165AE" w:rsidRPr="007E101F" w:rsidRDefault="005165AE"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 w:id="3">
    <w:p w:rsidR="005165AE" w:rsidRPr="0078684C" w:rsidRDefault="005165AE" w:rsidP="00151B0D">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 xml:space="preserve">Qualora l’operatore economico concorrente si presenti in forma di consorzio di cui all’art. 45, comma 2, lett. b) e c), </w:t>
      </w:r>
      <w:r>
        <w:rPr>
          <w:sz w:val="16"/>
          <w:szCs w:val="16"/>
          <w:lang w:val="it-IT"/>
        </w:rPr>
        <w:t>D.lgs.</w:t>
      </w:r>
      <w:r w:rsidRPr="0078684C">
        <w:rPr>
          <w:sz w:val="16"/>
          <w:szCs w:val="16"/>
          <w:lang w:val="it-IT"/>
        </w:rPr>
        <w:t xml:space="preserve"> n. 50/2016 le imprese consorziate che eseguiranno le prestazioni contrattuali sono obbligate a presentare le dichiarazioni di cui al modulo A1 bis.</w:t>
      </w:r>
    </w:p>
  </w:endnote>
  <w:endnote w:id="4">
    <w:p w:rsidR="005165AE" w:rsidRPr="007E101F" w:rsidRDefault="005165AE"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 xml:space="preserve">Qualora l’operatore economico concorrente si presenti in forma di consorzio ordinario di cui all’art. 45 comma 2 lett. e) </w:t>
      </w:r>
      <w:r>
        <w:rPr>
          <w:sz w:val="16"/>
          <w:szCs w:val="16"/>
          <w:lang w:val="it-IT"/>
        </w:rPr>
        <w:t>D.lgs.</w:t>
      </w:r>
      <w:r w:rsidRPr="007E101F">
        <w:rPr>
          <w:sz w:val="16"/>
          <w:szCs w:val="16"/>
          <w:lang w:val="it-IT"/>
        </w:rPr>
        <w:t xml:space="preserve"> 50/2016, ciascuna impresa consorziata mandante è obbligata a presentare le dichiarazioni di cui al modulo A1 bis.</w:t>
      </w:r>
    </w:p>
  </w:endnote>
  <w:endnote w:id="5">
    <w:p w:rsidR="005165AE" w:rsidRPr="007E101F" w:rsidRDefault="005165AE"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rsidR="005165AE" w:rsidRPr="007E101F" w:rsidRDefault="005165AE"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rsidR="005165AE" w:rsidRPr="005252DE" w:rsidRDefault="005165AE" w:rsidP="009A17F5">
      <w:pPr>
        <w:pStyle w:val="Testonotadichiusura"/>
        <w:ind w:left="284" w:hanging="284"/>
        <w:jc w:val="both"/>
        <w:rPr>
          <w:sz w:val="16"/>
          <w:szCs w:val="16"/>
          <w:lang w:val="it-IT"/>
        </w:rPr>
      </w:pPr>
      <w:r w:rsidRPr="007E101F">
        <w:rPr>
          <w:rStyle w:val="Rimandonotadichiusura"/>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rsidR="005165AE" w:rsidRPr="005252DE" w:rsidRDefault="005165AE" w:rsidP="009A17F5">
      <w:pPr>
        <w:pStyle w:val="Testonotadichiusura"/>
        <w:ind w:left="284" w:hanging="284"/>
        <w:jc w:val="both"/>
        <w:rPr>
          <w:sz w:val="16"/>
          <w:szCs w:val="16"/>
          <w:lang w:val="it-IT"/>
        </w:rPr>
      </w:pPr>
      <w:r w:rsidRPr="007E101F">
        <w:rPr>
          <w:rStyle w:val="Rimandonotadichiusura"/>
          <w:sz w:val="16"/>
          <w:szCs w:val="16"/>
        </w:rPr>
        <w:endnoteRef/>
      </w:r>
      <w:r w:rsidRPr="007E101F">
        <w:rPr>
          <w:sz w:val="16"/>
          <w:szCs w:val="16"/>
          <w:lang w:val="it-IT"/>
        </w:rPr>
        <w:tab/>
        <w:t xml:space="preserve">Indicare le complete generalità di ciascuna impresa facente parte del raggruppamento temporaneo d’impresa, del consorzio di cui all’art. 45 comma 2 lett. e), del </w:t>
      </w:r>
      <w:r>
        <w:rPr>
          <w:sz w:val="16"/>
          <w:szCs w:val="16"/>
          <w:lang w:val="it-IT"/>
        </w:rPr>
        <w:t>D.lgs.</w:t>
      </w:r>
      <w:r w:rsidRPr="007E101F">
        <w:rPr>
          <w:sz w:val="16"/>
          <w:szCs w:val="16"/>
          <w:lang w:val="it-IT"/>
        </w:rPr>
        <w:t xml:space="preserve"> 50/2016, e di ciascuna consorziata per le quale il consorzio ex art. 45 comma 2 lett. b) e c) del </w:t>
      </w:r>
      <w:r>
        <w:rPr>
          <w:sz w:val="16"/>
          <w:szCs w:val="16"/>
          <w:lang w:val="it-IT"/>
        </w:rPr>
        <w:t>D.lgs.</w:t>
      </w:r>
      <w:r w:rsidRPr="007E101F">
        <w:rPr>
          <w:sz w:val="16"/>
          <w:szCs w:val="16"/>
          <w:lang w:val="it-IT"/>
        </w:rPr>
        <w:t xml:space="preserve">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rsidR="005165AE" w:rsidRPr="005252DE" w:rsidRDefault="005165AE" w:rsidP="009A17F5">
      <w:pPr>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rsidR="005165AE" w:rsidRPr="007E101F" w:rsidRDefault="005165AE"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rsidR="005165AE" w:rsidRPr="007E101F" w:rsidRDefault="005165AE"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principale; </w:t>
      </w:r>
      <w:r w:rsidRPr="007E101F">
        <w:rPr>
          <w:sz w:val="16"/>
          <w:szCs w:val="16"/>
          <w:lang w:val="it-IT"/>
        </w:rPr>
        <w:t>ovvero almeno nella quota specificata nel disciplinare di gara;</w:t>
      </w:r>
    </w:p>
    <w:p w:rsidR="005165AE" w:rsidRPr="007E101F" w:rsidRDefault="005165AE"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rsidR="005165AE" w:rsidRPr="005252DE" w:rsidRDefault="005165AE" w:rsidP="009A17F5">
      <w:pPr>
        <w:pStyle w:val="Testonotadichiusura"/>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rsidR="005165AE" w:rsidRPr="005252DE" w:rsidRDefault="005165AE"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rsidR="005165AE" w:rsidRPr="005252DE" w:rsidRDefault="005165AE" w:rsidP="00252599">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rsidR="005165AE" w:rsidRPr="001C5156" w:rsidRDefault="005165AE"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 xml:space="preserve">Da attestare ai sensi dell’art. 89 </w:t>
      </w:r>
      <w:r>
        <w:rPr>
          <w:sz w:val="16"/>
          <w:szCs w:val="16"/>
        </w:rPr>
        <w:t>D.lgs.</w:t>
      </w:r>
      <w:r w:rsidRPr="001C5156">
        <w:rPr>
          <w:sz w:val="16"/>
          <w:szCs w:val="16"/>
        </w:rPr>
        <w:t xml:space="preserve"> 50/2016 solo se l’offerente non possiede, o possiede solo in parte, i requisiti di ordine speciale.</w:t>
      </w:r>
    </w:p>
  </w:endnote>
  <w:endnote w:id="14">
    <w:p w:rsidR="005165AE" w:rsidRPr="001C5156" w:rsidRDefault="005165AE"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Elencare ciascuno dei requisiti di ordine speciale previsti che il concorrente non possiede in proprio e la misura percentuale o il valore (euro) di detti requisiti.</w:t>
      </w:r>
    </w:p>
  </w:endnote>
  <w:endnote w:id="15">
    <w:p w:rsidR="005165AE" w:rsidRPr="001C5156" w:rsidRDefault="005165AE" w:rsidP="009A17F5">
      <w:pPr>
        <w:pStyle w:val="Testonotaapidipagina"/>
        <w:ind w:left="284" w:hanging="284"/>
        <w:jc w:val="both"/>
        <w:rPr>
          <w:sz w:val="16"/>
          <w:szCs w:val="16"/>
        </w:rPr>
      </w:pPr>
      <w:r w:rsidRPr="001C5156">
        <w:rPr>
          <w:rStyle w:val="Rimandonotadichiusura"/>
          <w:sz w:val="16"/>
          <w:szCs w:val="16"/>
        </w:rPr>
        <w:endnoteRef/>
      </w:r>
      <w:r w:rsidRPr="001C5156">
        <w:rPr>
          <w:sz w:val="16"/>
          <w:szCs w:val="16"/>
        </w:rPr>
        <w:tab/>
        <w:t>Denominazione, sede legale ed indicazioni generali dell’/e impresa/e ausiliaria/e e requisiti, per i quali intende avvalersi.</w:t>
      </w:r>
    </w:p>
  </w:endnote>
  <w:endnote w:id="16">
    <w:p w:rsidR="005165AE" w:rsidRPr="005252DE" w:rsidRDefault="005165AE" w:rsidP="009A17F5">
      <w:pPr>
        <w:pStyle w:val="Testonotadichiusura"/>
        <w:ind w:left="284" w:hanging="284"/>
        <w:jc w:val="both"/>
        <w:rPr>
          <w:sz w:val="16"/>
          <w:szCs w:val="16"/>
          <w:lang w:val="it-IT"/>
        </w:rPr>
      </w:pPr>
      <w:r w:rsidRPr="001C5156">
        <w:rPr>
          <w:rStyle w:val="Rimandonotadichiusura"/>
          <w:rFonts w:cs="Arial"/>
          <w:sz w:val="16"/>
          <w:szCs w:val="16"/>
        </w:rPr>
        <w:endnoteRef/>
      </w:r>
      <w:r w:rsidRPr="001C5156">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5AE" w:rsidRDefault="005165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5AE" w:rsidRDefault="005165AE">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5165AE" w:rsidRPr="002904A9" w:rsidTr="002F425B">
      <w:trPr>
        <w:cantSplit/>
      </w:trPr>
      <w:tc>
        <w:tcPr>
          <w:tcW w:w="4990" w:type="dxa"/>
        </w:tcPr>
        <w:p w:rsidR="005165AE" w:rsidRPr="00745F88" w:rsidRDefault="005165AE" w:rsidP="0034025D">
          <w:pPr>
            <w:spacing w:before="80" w:line="180" w:lineRule="exact"/>
            <w:jc w:val="right"/>
            <w:rPr>
              <w:sz w:val="16"/>
              <w:lang w:val="de-DE"/>
            </w:rPr>
          </w:pPr>
          <w:r w:rsidRPr="00745F88">
            <w:rPr>
              <w:sz w:val="16"/>
              <w:lang w:val="de-DE"/>
            </w:rPr>
            <w:t xml:space="preserve">Südtiroler Straße 50 </w:t>
          </w:r>
          <w:r w:rsidRPr="00745F88">
            <w:rPr>
              <w:rFonts w:ascii="Wingdings" w:hAnsi="Wingdings"/>
              <w:sz w:val="14"/>
            </w:rPr>
            <w:t></w:t>
          </w:r>
          <w:r w:rsidRPr="00745F88">
            <w:rPr>
              <w:sz w:val="16"/>
              <w:lang w:val="de-DE"/>
            </w:rPr>
            <w:t xml:space="preserve"> 39100 Bozen</w:t>
          </w:r>
        </w:p>
        <w:p w:rsidR="005165AE" w:rsidRPr="00745F88" w:rsidRDefault="005165AE" w:rsidP="0034025D">
          <w:pPr>
            <w:spacing w:line="180" w:lineRule="exact"/>
            <w:jc w:val="right"/>
            <w:rPr>
              <w:sz w:val="16"/>
              <w:szCs w:val="16"/>
              <w:lang w:val="de-DE"/>
            </w:rPr>
          </w:pPr>
          <w:r w:rsidRPr="00745F88">
            <w:rPr>
              <w:sz w:val="16"/>
              <w:lang w:val="de-DE"/>
            </w:rPr>
            <w:t xml:space="preserve">Tel. </w:t>
          </w:r>
          <w:r w:rsidRPr="00745F88">
            <w:rPr>
              <w:sz w:val="16"/>
              <w:szCs w:val="16"/>
              <w:lang w:val="de-DE"/>
            </w:rPr>
            <w:t xml:space="preserve">0471 41 40 10 </w:t>
          </w:r>
          <w:r w:rsidRPr="00745F88">
            <w:rPr>
              <w:rFonts w:ascii="Wingdings" w:hAnsi="Wingdings"/>
              <w:sz w:val="16"/>
              <w:szCs w:val="16"/>
            </w:rPr>
            <w:t></w:t>
          </w:r>
          <w:r w:rsidRPr="00745F88">
            <w:rPr>
              <w:sz w:val="16"/>
              <w:szCs w:val="16"/>
              <w:lang w:val="de-DE"/>
            </w:rPr>
            <w:t xml:space="preserve"> Fax 0471 41 40 09</w:t>
          </w:r>
        </w:p>
        <w:p w:rsidR="005165AE" w:rsidRPr="00745F88" w:rsidRDefault="005B18AD" w:rsidP="0034025D">
          <w:pPr>
            <w:spacing w:line="180" w:lineRule="exact"/>
            <w:jc w:val="right"/>
            <w:rPr>
              <w:sz w:val="16"/>
              <w:szCs w:val="16"/>
              <w:lang w:val="de-DE"/>
            </w:rPr>
          </w:pPr>
          <w:hyperlink r:id="rId1" w:history="1">
            <w:r w:rsidR="005165AE" w:rsidRPr="00745F88">
              <w:rPr>
                <w:sz w:val="16"/>
                <w:szCs w:val="16"/>
                <w:lang w:val="de-DE"/>
              </w:rPr>
              <w:t>http://aov.provinz.bz.it</w:t>
            </w:r>
            <w:r w:rsidR="005165AE" w:rsidRPr="00745F88">
              <w:rPr>
                <w:rStyle w:val="Collegamentoipertestuale"/>
                <w:color w:val="auto"/>
                <w:sz w:val="16"/>
                <w:szCs w:val="16"/>
                <w:lang w:val="de-DE"/>
              </w:rPr>
              <w:t>/</w:t>
            </w:r>
          </w:hyperlink>
        </w:p>
        <w:p w:rsidR="005165AE" w:rsidRPr="00745F88" w:rsidRDefault="005165AE" w:rsidP="0034025D">
          <w:pPr>
            <w:spacing w:line="180" w:lineRule="exact"/>
            <w:jc w:val="right"/>
            <w:rPr>
              <w:sz w:val="16"/>
              <w:szCs w:val="16"/>
              <w:lang w:val="de-DE"/>
            </w:rPr>
          </w:pPr>
          <w:r w:rsidRPr="00745F88">
            <w:rPr>
              <w:sz w:val="16"/>
              <w:szCs w:val="16"/>
              <w:lang w:val="de-DE"/>
            </w:rPr>
            <w:t>aov-acp.servicesupply@pec.prov.bz.it</w:t>
          </w:r>
        </w:p>
        <w:p w:rsidR="005165AE" w:rsidRPr="00745F88" w:rsidRDefault="005165AE" w:rsidP="0034025D">
          <w:pPr>
            <w:spacing w:line="180" w:lineRule="exact"/>
            <w:jc w:val="right"/>
            <w:rPr>
              <w:sz w:val="16"/>
              <w:lang w:val="de-DE"/>
            </w:rPr>
          </w:pPr>
          <w:r w:rsidRPr="00745F88">
            <w:rPr>
              <w:sz w:val="16"/>
              <w:szCs w:val="16"/>
              <w:lang w:val="de-DE"/>
            </w:rPr>
            <w:t>aov.dienst-lieferung@provinz.bz</w:t>
          </w:r>
          <w:r w:rsidRPr="00745F88">
            <w:rPr>
              <w:sz w:val="16"/>
              <w:lang w:val="de-DE"/>
            </w:rPr>
            <w:t>.it</w:t>
          </w:r>
        </w:p>
        <w:p w:rsidR="005165AE" w:rsidRPr="00745F88" w:rsidRDefault="005165AE" w:rsidP="0034025D">
          <w:pPr>
            <w:spacing w:line="180" w:lineRule="exact"/>
            <w:jc w:val="right"/>
            <w:rPr>
              <w:sz w:val="16"/>
              <w:lang w:val="de-DE"/>
            </w:rPr>
          </w:pPr>
          <w:proofErr w:type="gramStart"/>
          <w:r w:rsidRPr="00745F88">
            <w:rPr>
              <w:sz w:val="16"/>
            </w:rPr>
            <w:t>Steuernr./</w:t>
          </w:r>
          <w:proofErr w:type="gramEnd"/>
          <w:r w:rsidRPr="00745F88">
            <w:rPr>
              <w:sz w:val="16"/>
            </w:rPr>
            <w:t>Mwst.Nr. 94116410211</w:t>
          </w:r>
        </w:p>
      </w:tc>
      <w:tc>
        <w:tcPr>
          <w:tcW w:w="227" w:type="dxa"/>
          <w:vAlign w:val="center"/>
        </w:tcPr>
        <w:p w:rsidR="005165AE" w:rsidRPr="00745F88" w:rsidRDefault="005165AE" w:rsidP="0034025D">
          <w:pPr>
            <w:spacing w:before="80"/>
            <w:jc w:val="center"/>
            <w:rPr>
              <w:sz w:val="16"/>
              <w:lang w:val="de-DE"/>
            </w:rPr>
          </w:pPr>
        </w:p>
      </w:tc>
      <w:tc>
        <w:tcPr>
          <w:tcW w:w="907" w:type="dxa"/>
          <w:vAlign w:val="center"/>
        </w:tcPr>
        <w:p w:rsidR="005165AE" w:rsidRPr="00745F88" w:rsidRDefault="005165AE" w:rsidP="0034025D">
          <w:pPr>
            <w:rPr>
              <w:lang w:val="de-DE"/>
            </w:rPr>
          </w:pPr>
        </w:p>
      </w:tc>
      <w:tc>
        <w:tcPr>
          <w:tcW w:w="227" w:type="dxa"/>
          <w:vAlign w:val="center"/>
        </w:tcPr>
        <w:p w:rsidR="005165AE" w:rsidRPr="00745F88" w:rsidRDefault="005165AE" w:rsidP="0034025D">
          <w:pPr>
            <w:spacing w:before="80"/>
            <w:jc w:val="center"/>
            <w:rPr>
              <w:sz w:val="16"/>
              <w:lang w:val="de-DE"/>
            </w:rPr>
          </w:pPr>
        </w:p>
      </w:tc>
      <w:tc>
        <w:tcPr>
          <w:tcW w:w="4990" w:type="dxa"/>
        </w:tcPr>
        <w:p w:rsidR="005165AE" w:rsidRPr="00745F88" w:rsidRDefault="005165AE" w:rsidP="0034025D">
          <w:pPr>
            <w:spacing w:before="80" w:line="180" w:lineRule="exact"/>
            <w:rPr>
              <w:sz w:val="16"/>
              <w:lang w:val="it-IT"/>
            </w:rPr>
          </w:pPr>
          <w:r w:rsidRPr="00745F88">
            <w:rPr>
              <w:sz w:val="16"/>
              <w:lang w:val="it-IT"/>
            </w:rPr>
            <w:t xml:space="preserve">via Alto Adige 50 </w:t>
          </w:r>
          <w:r w:rsidRPr="00745F88">
            <w:rPr>
              <w:rFonts w:ascii="Wingdings" w:hAnsi="Wingdings"/>
              <w:sz w:val="14"/>
            </w:rPr>
            <w:t></w:t>
          </w:r>
          <w:r w:rsidRPr="00745F88">
            <w:rPr>
              <w:sz w:val="16"/>
              <w:lang w:val="it-IT"/>
            </w:rPr>
            <w:t xml:space="preserve"> 39100 Bolzano</w:t>
          </w:r>
        </w:p>
        <w:p w:rsidR="005165AE" w:rsidRPr="00745F88" w:rsidRDefault="005165AE" w:rsidP="0034025D">
          <w:pPr>
            <w:spacing w:line="180" w:lineRule="exact"/>
            <w:rPr>
              <w:sz w:val="16"/>
              <w:lang w:val="it-IT"/>
            </w:rPr>
          </w:pPr>
          <w:r w:rsidRPr="00745F88">
            <w:rPr>
              <w:sz w:val="16"/>
              <w:lang w:val="it-IT"/>
            </w:rPr>
            <w:t xml:space="preserve">Tel. 0471 41 40 10 </w:t>
          </w:r>
          <w:r w:rsidRPr="00745F88">
            <w:rPr>
              <w:rFonts w:ascii="Wingdings" w:hAnsi="Wingdings"/>
              <w:sz w:val="14"/>
            </w:rPr>
            <w:t></w:t>
          </w:r>
          <w:r w:rsidRPr="00745F88">
            <w:rPr>
              <w:sz w:val="16"/>
              <w:lang w:val="it-IT"/>
            </w:rPr>
            <w:t xml:space="preserve"> Fax 0471 41 40 09</w:t>
          </w:r>
        </w:p>
        <w:p w:rsidR="005165AE" w:rsidRPr="00745F88" w:rsidRDefault="005B18AD" w:rsidP="0034025D">
          <w:pPr>
            <w:spacing w:line="180" w:lineRule="exact"/>
            <w:rPr>
              <w:sz w:val="16"/>
              <w:szCs w:val="16"/>
              <w:lang w:val="it-IT"/>
            </w:rPr>
          </w:pPr>
          <w:hyperlink r:id="rId2" w:history="1">
            <w:r w:rsidR="005165AE" w:rsidRPr="00745F88">
              <w:rPr>
                <w:sz w:val="16"/>
                <w:szCs w:val="16"/>
                <w:lang w:val="it-IT"/>
              </w:rPr>
              <w:t>http://acp.provincia.bz.it/</w:t>
            </w:r>
          </w:hyperlink>
        </w:p>
        <w:p w:rsidR="005165AE" w:rsidRPr="00745F88" w:rsidRDefault="005165AE" w:rsidP="0034025D">
          <w:pPr>
            <w:spacing w:line="180" w:lineRule="exact"/>
            <w:rPr>
              <w:sz w:val="16"/>
              <w:lang w:val="it-IT"/>
            </w:rPr>
          </w:pPr>
          <w:r w:rsidRPr="00745F88">
            <w:rPr>
              <w:sz w:val="16"/>
              <w:lang w:val="it-IT"/>
            </w:rPr>
            <w:t>aov-acp.servicesupply@pec.prov.bz.it</w:t>
          </w:r>
        </w:p>
        <w:p w:rsidR="005165AE" w:rsidRPr="00745F88" w:rsidRDefault="005165AE" w:rsidP="0034025D">
          <w:pPr>
            <w:spacing w:line="180" w:lineRule="exact"/>
            <w:rPr>
              <w:sz w:val="16"/>
              <w:lang w:val="it-IT"/>
            </w:rPr>
          </w:pPr>
          <w:r w:rsidRPr="00745F88">
            <w:rPr>
              <w:sz w:val="16"/>
              <w:lang w:val="it-IT"/>
            </w:rPr>
            <w:t>acp.serv-forniture@provincia.bz.it</w:t>
          </w:r>
        </w:p>
        <w:p w:rsidR="005165AE" w:rsidRPr="00745F88" w:rsidRDefault="005165AE" w:rsidP="0034025D">
          <w:pPr>
            <w:spacing w:line="180" w:lineRule="exact"/>
            <w:rPr>
              <w:sz w:val="16"/>
              <w:lang w:val="it-IT"/>
            </w:rPr>
          </w:pPr>
          <w:r w:rsidRPr="00745F88">
            <w:rPr>
              <w:sz w:val="16"/>
              <w:lang w:val="it-IT"/>
            </w:rPr>
            <w:t>Codice fiscale/Partita Iva 94116410211</w:t>
          </w:r>
        </w:p>
      </w:tc>
    </w:tr>
  </w:tbl>
  <w:p w:rsidR="005165AE" w:rsidRPr="002773D5" w:rsidRDefault="005165AE">
    <w:pPr>
      <w:pStyle w:val="Pidipagina"/>
      <w:tabs>
        <w:tab w:val="clear" w:pos="4536"/>
        <w:tab w:val="clear" w:pos="9072"/>
      </w:tabs>
      <w:spacing w:line="20" w:lineRule="exact"/>
      <w:rPr>
        <w:lang w:val="de-DE"/>
      </w:rPr>
    </w:pPr>
  </w:p>
  <w:p w:rsidR="005165AE" w:rsidRPr="002A0D9E" w:rsidRDefault="005165AE">
    <w:pPr>
      <w:pStyle w:val="Pidipagina"/>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5AE" w:rsidRDefault="005165AE" w:rsidP="00092646">
      <w:r>
        <w:separator/>
      </w:r>
    </w:p>
  </w:footnote>
  <w:footnote w:type="continuationSeparator" w:id="0">
    <w:p w:rsidR="005165AE" w:rsidRDefault="005165AE"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5AE" w:rsidRDefault="005165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5165AE" w:rsidRPr="004F7C6B">
      <w:trPr>
        <w:cantSplit/>
        <w:trHeight w:hRule="exact" w:val="460"/>
      </w:trPr>
      <w:tc>
        <w:tcPr>
          <w:tcW w:w="5245" w:type="dxa"/>
        </w:tcPr>
        <w:p w:rsidR="005165AE" w:rsidRPr="00745F88" w:rsidRDefault="005165AE">
          <w:pPr>
            <w:snapToGrid w:val="0"/>
            <w:spacing w:before="220" w:after="60"/>
            <w:jc w:val="right"/>
            <w:rPr>
              <w:spacing w:val="2"/>
              <w:sz w:val="15"/>
              <w:szCs w:val="15"/>
            </w:rPr>
          </w:pPr>
          <w:r w:rsidRPr="00745F88">
            <w:rPr>
              <w:spacing w:val="2"/>
              <w:sz w:val="15"/>
              <w:szCs w:val="15"/>
            </w:rPr>
            <w:t>AUTONOME PROVINZ BOZEN - SÜDTIROL</w:t>
          </w:r>
        </w:p>
      </w:tc>
      <w:tc>
        <w:tcPr>
          <w:tcW w:w="851" w:type="dxa"/>
          <w:vMerge w:val="restart"/>
        </w:tcPr>
        <w:p w:rsidR="005165AE" w:rsidRPr="00745F88" w:rsidRDefault="005165AE">
          <w:pPr>
            <w:snapToGrid w:val="0"/>
            <w:jc w:val="center"/>
            <w:rPr>
              <w:spacing w:val="-2"/>
              <w:sz w:val="15"/>
              <w:szCs w:val="15"/>
              <w:lang w:val="it-IT"/>
            </w:rPr>
          </w:pPr>
          <w:r w:rsidRPr="00745F88">
            <w:rPr>
              <w:noProof/>
            </w:rPr>
            <w:drawing>
              <wp:inline distT="0" distB="0" distL="0" distR="0" wp14:anchorId="3EEA2276" wp14:editId="3738DA04">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5165AE" w:rsidRPr="00745F88" w:rsidRDefault="005165AE">
          <w:pPr>
            <w:pStyle w:val="Intestazione"/>
            <w:tabs>
              <w:tab w:val="clear" w:pos="4536"/>
              <w:tab w:val="clear" w:pos="9072"/>
            </w:tabs>
            <w:snapToGrid w:val="0"/>
            <w:spacing w:before="220" w:after="60"/>
            <w:rPr>
              <w:spacing w:val="-2"/>
              <w:sz w:val="15"/>
              <w:szCs w:val="15"/>
              <w:lang w:val="it-IT"/>
            </w:rPr>
          </w:pPr>
          <w:r w:rsidRPr="00745F88">
            <w:rPr>
              <w:spacing w:val="-2"/>
              <w:sz w:val="15"/>
              <w:szCs w:val="15"/>
              <w:lang w:val="it-IT"/>
            </w:rPr>
            <w:t>PROVINCIA AUTONOMA DI BOLZANO - ALTO ADIGE</w:t>
          </w:r>
        </w:p>
      </w:tc>
    </w:tr>
    <w:tr w:rsidR="005165AE" w:rsidRPr="002904A9">
      <w:trPr>
        <w:cantSplit/>
      </w:trPr>
      <w:tc>
        <w:tcPr>
          <w:tcW w:w="5245" w:type="dxa"/>
          <w:tcBorders>
            <w:top w:val="single" w:sz="2" w:space="0" w:color="000000"/>
          </w:tcBorders>
        </w:tcPr>
        <w:p w:rsidR="005165AE" w:rsidRPr="002904A9" w:rsidRDefault="005165AE">
          <w:pPr>
            <w:snapToGrid w:val="0"/>
            <w:spacing w:before="80" w:line="180" w:lineRule="exact"/>
            <w:jc w:val="right"/>
            <w:rPr>
              <w:color w:val="FF0000"/>
              <w:sz w:val="16"/>
              <w:szCs w:val="16"/>
              <w:lang w:val="it-IT"/>
            </w:rPr>
          </w:pPr>
        </w:p>
      </w:tc>
      <w:tc>
        <w:tcPr>
          <w:tcW w:w="851" w:type="dxa"/>
          <w:vMerge/>
        </w:tcPr>
        <w:p w:rsidR="005165AE" w:rsidRPr="002904A9" w:rsidRDefault="005165AE">
          <w:pPr>
            <w:rPr>
              <w:color w:val="FF0000"/>
              <w:lang w:val="it-IT"/>
            </w:rPr>
          </w:pPr>
        </w:p>
      </w:tc>
      <w:tc>
        <w:tcPr>
          <w:tcW w:w="5245" w:type="dxa"/>
          <w:tcBorders>
            <w:top w:val="single" w:sz="2" w:space="0" w:color="000000"/>
          </w:tcBorders>
        </w:tcPr>
        <w:p w:rsidR="005165AE" w:rsidRPr="002904A9" w:rsidRDefault="005165AE">
          <w:pPr>
            <w:snapToGrid w:val="0"/>
            <w:spacing w:before="80" w:line="180" w:lineRule="exact"/>
            <w:ind w:right="856"/>
            <w:jc w:val="right"/>
            <w:rPr>
              <w:color w:val="FF0000"/>
            </w:rPr>
          </w:pPr>
          <w:r w:rsidRPr="00745F88">
            <w:rPr>
              <w:rStyle w:val="Numeropagina"/>
              <w:rFonts w:cs="Arial"/>
              <w:sz w:val="16"/>
              <w:szCs w:val="16"/>
            </w:rPr>
            <w:t xml:space="preserve">Pag. </w:t>
          </w:r>
          <w:r w:rsidRPr="00745F88">
            <w:rPr>
              <w:rStyle w:val="Numeropagina"/>
              <w:rFonts w:cs="Arial"/>
              <w:sz w:val="16"/>
              <w:szCs w:val="16"/>
            </w:rPr>
            <w:fldChar w:fldCharType="begin"/>
          </w:r>
          <w:r w:rsidRPr="00745F88">
            <w:rPr>
              <w:rStyle w:val="Numeropagina"/>
              <w:rFonts w:cs="Arial"/>
              <w:sz w:val="16"/>
              <w:szCs w:val="16"/>
            </w:rPr>
            <w:instrText xml:space="preserve"> PAGE </w:instrText>
          </w:r>
          <w:r w:rsidRPr="00745F88">
            <w:rPr>
              <w:rStyle w:val="Numeropagina"/>
              <w:rFonts w:cs="Arial"/>
              <w:sz w:val="16"/>
              <w:szCs w:val="16"/>
            </w:rPr>
            <w:fldChar w:fldCharType="separate"/>
          </w:r>
          <w:r w:rsidRPr="00745F88">
            <w:rPr>
              <w:rStyle w:val="Numeropagina"/>
              <w:rFonts w:cs="Arial"/>
              <w:noProof/>
              <w:sz w:val="16"/>
              <w:szCs w:val="16"/>
            </w:rPr>
            <w:t>19</w:t>
          </w:r>
          <w:r w:rsidRPr="00745F88">
            <w:rPr>
              <w:rStyle w:val="Numeropagina"/>
              <w:rFonts w:cs="Arial"/>
              <w:sz w:val="16"/>
              <w:szCs w:val="16"/>
            </w:rPr>
            <w:fldChar w:fldCharType="end"/>
          </w:r>
        </w:p>
      </w:tc>
    </w:tr>
  </w:tbl>
  <w:p w:rsidR="005165AE" w:rsidRDefault="005165AE">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5165AE" w:rsidRPr="004F7C6B" w:rsidTr="006910A4">
      <w:trPr>
        <w:cantSplit/>
        <w:trHeight w:hRule="exact" w:val="460"/>
      </w:trPr>
      <w:tc>
        <w:tcPr>
          <w:tcW w:w="4990" w:type="dxa"/>
        </w:tcPr>
        <w:p w:rsidR="005165AE" w:rsidRPr="00B73544" w:rsidRDefault="005165AE">
          <w:pPr>
            <w:pStyle w:val="NameNachname"/>
            <w:snapToGrid w:val="0"/>
            <w:spacing w:before="200" w:after="40" w:line="100" w:lineRule="atLeast"/>
            <w:rPr>
              <w:spacing w:val="2"/>
            </w:rPr>
          </w:pPr>
          <w:r w:rsidRPr="00B73544">
            <w:rPr>
              <w:spacing w:val="2"/>
            </w:rPr>
            <w:t>AUTONOME PROVINZ BOZEN - SÜDTIROL</w:t>
          </w:r>
        </w:p>
      </w:tc>
      <w:tc>
        <w:tcPr>
          <w:tcW w:w="1361" w:type="dxa"/>
          <w:vMerge w:val="restart"/>
        </w:tcPr>
        <w:p w:rsidR="005165AE" w:rsidRPr="00B73544" w:rsidRDefault="005165AE">
          <w:pPr>
            <w:snapToGrid w:val="0"/>
            <w:jc w:val="center"/>
            <w:rPr>
              <w:spacing w:val="-2"/>
              <w:lang w:val="it-IT"/>
            </w:rPr>
          </w:pPr>
          <w:r w:rsidRPr="00B73544">
            <w:rPr>
              <w:noProof/>
            </w:rPr>
            <w:drawing>
              <wp:inline distT="0" distB="0" distL="0" distR="0" wp14:anchorId="1B109A6E" wp14:editId="670132AB">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5165AE" w:rsidRPr="00B73544" w:rsidRDefault="005165AE">
          <w:pPr>
            <w:pStyle w:val="Intestazione"/>
            <w:tabs>
              <w:tab w:val="clear" w:pos="4536"/>
              <w:tab w:val="clear" w:pos="9072"/>
            </w:tabs>
            <w:snapToGrid w:val="0"/>
            <w:spacing w:before="200" w:after="40"/>
            <w:rPr>
              <w:spacing w:val="-2"/>
              <w:lang w:val="it-IT"/>
            </w:rPr>
          </w:pPr>
          <w:r w:rsidRPr="00B73544">
            <w:rPr>
              <w:spacing w:val="-2"/>
              <w:lang w:val="it-IT"/>
            </w:rPr>
            <w:t>PROVINCIA AUTONOMA DI BOLZANO - ALTO ADIGE</w:t>
          </w:r>
        </w:p>
      </w:tc>
    </w:tr>
    <w:tr w:rsidR="005165AE" w:rsidRPr="004F7C6B" w:rsidTr="006616B8">
      <w:trPr>
        <w:cantSplit/>
        <w:trHeight w:hRule="exact" w:val="1248"/>
      </w:trPr>
      <w:tc>
        <w:tcPr>
          <w:tcW w:w="4990" w:type="dxa"/>
          <w:tcBorders>
            <w:top w:val="single" w:sz="2" w:space="0" w:color="000000"/>
          </w:tcBorders>
        </w:tcPr>
        <w:p w:rsidR="005165AE" w:rsidRPr="00B73544" w:rsidRDefault="005165AE" w:rsidP="004635DA">
          <w:pPr>
            <w:spacing w:before="70" w:line="200" w:lineRule="exact"/>
            <w:jc w:val="right"/>
            <w:rPr>
              <w:b/>
              <w:sz w:val="18"/>
              <w:lang w:val="de-DE"/>
            </w:rPr>
          </w:pPr>
          <w:r w:rsidRPr="00B73544">
            <w:rPr>
              <w:b/>
              <w:sz w:val="18"/>
              <w:lang w:val="de-DE"/>
            </w:rPr>
            <w:t>AOV - Agentur für die Verfahren und die Aufsicht im Bereich öffentliche Bau-, Dienstleistungs- und Lieferaufträge</w:t>
          </w:r>
        </w:p>
        <w:p w:rsidR="005165AE" w:rsidRPr="00B73544" w:rsidRDefault="005165AE" w:rsidP="004635DA">
          <w:pPr>
            <w:spacing w:before="70" w:line="200" w:lineRule="exact"/>
            <w:jc w:val="right"/>
            <w:rPr>
              <w:sz w:val="18"/>
              <w:lang w:val="de-DE"/>
            </w:rPr>
          </w:pPr>
          <w:r w:rsidRPr="00B73544">
            <w:rPr>
              <w:sz w:val="18"/>
              <w:lang w:val="de-DE"/>
            </w:rPr>
            <w:t>EVS DL - Einheitliche Vergabestelle Dienstleistungen und Lieferungen</w:t>
          </w:r>
        </w:p>
        <w:p w:rsidR="005165AE" w:rsidRPr="00B73544" w:rsidRDefault="005165AE">
          <w:pPr>
            <w:spacing w:before="60" w:line="200" w:lineRule="exact"/>
            <w:jc w:val="right"/>
            <w:rPr>
              <w:b/>
              <w:bCs/>
              <w:sz w:val="18"/>
              <w:szCs w:val="18"/>
              <w:lang w:val="de-DE"/>
            </w:rPr>
          </w:pPr>
        </w:p>
      </w:tc>
      <w:tc>
        <w:tcPr>
          <w:tcW w:w="1361" w:type="dxa"/>
          <w:vMerge/>
        </w:tcPr>
        <w:p w:rsidR="005165AE" w:rsidRPr="00B73544" w:rsidRDefault="005165AE">
          <w:pPr>
            <w:rPr>
              <w:lang w:val="de-DE"/>
            </w:rPr>
          </w:pPr>
        </w:p>
      </w:tc>
      <w:tc>
        <w:tcPr>
          <w:tcW w:w="4990" w:type="dxa"/>
          <w:tcBorders>
            <w:top w:val="single" w:sz="2" w:space="0" w:color="000000"/>
          </w:tcBorders>
        </w:tcPr>
        <w:p w:rsidR="005165AE" w:rsidRPr="00B73544" w:rsidRDefault="005165AE" w:rsidP="004635DA">
          <w:pPr>
            <w:spacing w:before="70" w:line="200" w:lineRule="exact"/>
            <w:rPr>
              <w:b/>
              <w:sz w:val="18"/>
              <w:lang w:val="it-IT"/>
            </w:rPr>
          </w:pPr>
          <w:r w:rsidRPr="00B73544">
            <w:rPr>
              <w:b/>
              <w:sz w:val="18"/>
              <w:lang w:val="it-IT"/>
            </w:rPr>
            <w:t>ACP - Agenzia per i procedimenti e la vigilanza in materia di contratti pubblici di lavori, servizi e forniture</w:t>
          </w:r>
        </w:p>
        <w:p w:rsidR="005165AE" w:rsidRPr="00B73544" w:rsidRDefault="005165AE">
          <w:pPr>
            <w:spacing w:before="70" w:line="200" w:lineRule="exact"/>
            <w:rPr>
              <w:sz w:val="18"/>
              <w:szCs w:val="18"/>
              <w:lang w:val="it-IT"/>
            </w:rPr>
          </w:pPr>
          <w:r w:rsidRPr="00B73544">
            <w:rPr>
              <w:sz w:val="18"/>
              <w:lang w:val="it-IT"/>
            </w:rPr>
            <w:br/>
            <w:t>SUA SF - Stazione Unica Appaltante Servizi e Forniture</w:t>
          </w:r>
        </w:p>
      </w:tc>
    </w:tr>
  </w:tbl>
  <w:p w:rsidR="005165AE" w:rsidRPr="00C814E9" w:rsidRDefault="005165AE">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5"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0"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1"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9"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3"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6"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7"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5"/>
  </w:num>
  <w:num w:numId="8">
    <w:abstractNumId w:val="29"/>
  </w:num>
  <w:num w:numId="9">
    <w:abstractNumId w:val="26"/>
  </w:num>
  <w:num w:numId="10">
    <w:abstractNumId w:val="33"/>
  </w:num>
  <w:num w:numId="11">
    <w:abstractNumId w:val="37"/>
  </w:num>
  <w:num w:numId="12">
    <w:abstractNumId w:val="9"/>
  </w:num>
  <w:num w:numId="13">
    <w:abstractNumId w:val="21"/>
  </w:num>
  <w:num w:numId="14">
    <w:abstractNumId w:val="25"/>
  </w:num>
  <w:num w:numId="15">
    <w:abstractNumId w:val="24"/>
  </w:num>
  <w:num w:numId="16">
    <w:abstractNumId w:val="10"/>
  </w:num>
  <w:num w:numId="17">
    <w:abstractNumId w:val="38"/>
  </w:num>
  <w:num w:numId="1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1"/>
  </w:num>
  <w:num w:numId="21">
    <w:abstractNumId w:val="14"/>
  </w:num>
  <w:num w:numId="22">
    <w:abstractNumId w:val="27"/>
  </w:num>
  <w:num w:numId="23">
    <w:abstractNumId w:val="12"/>
  </w:num>
  <w:num w:numId="24">
    <w:abstractNumId w:val="36"/>
  </w:num>
  <w:num w:numId="25">
    <w:abstractNumId w:val="7"/>
  </w:num>
  <w:num w:numId="26">
    <w:abstractNumId w:val="19"/>
  </w:num>
  <w:num w:numId="27">
    <w:abstractNumId w:val="15"/>
  </w:num>
  <w:num w:numId="28">
    <w:abstractNumId w:val="20"/>
  </w:num>
  <w:num w:numId="29">
    <w:abstractNumId w:val="30"/>
  </w:num>
  <w:num w:numId="30">
    <w:abstractNumId w:val="22"/>
  </w:num>
  <w:num w:numId="31">
    <w:abstractNumId w:val="23"/>
  </w:num>
  <w:num w:numId="32">
    <w:abstractNumId w:val="6"/>
  </w:num>
  <w:num w:numId="33">
    <w:abstractNumId w:val="34"/>
  </w:num>
  <w:num w:numId="34">
    <w:abstractNumId w:val="18"/>
  </w:num>
  <w:num w:numId="35">
    <w:abstractNumId w:val="5"/>
  </w:num>
  <w:num w:numId="36">
    <w:abstractNumId w:val="28"/>
  </w:num>
  <w:num w:numId="37">
    <w:abstractNumId w:val="8"/>
  </w:num>
  <w:num w:numId="38">
    <w:abstractNumId w:val="1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ydfjoUzVtdJPaWX3JPVIBcsEJih2NqSEN+NMpSigugdGMpdRTDAgMKlmf82rXhvY4JfrYRQQO0aAQyW3jACfw==" w:salt="TcksMGELhfK1S29d7qpm0Q=="/>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252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DE"/>
    <w:rsid w:val="00006DA1"/>
    <w:rsid w:val="000151F3"/>
    <w:rsid w:val="00017639"/>
    <w:rsid w:val="00022247"/>
    <w:rsid w:val="00024245"/>
    <w:rsid w:val="000351BA"/>
    <w:rsid w:val="000356D5"/>
    <w:rsid w:val="00037F30"/>
    <w:rsid w:val="00045046"/>
    <w:rsid w:val="0004594E"/>
    <w:rsid w:val="00050966"/>
    <w:rsid w:val="00052CCC"/>
    <w:rsid w:val="00054999"/>
    <w:rsid w:val="00062DC4"/>
    <w:rsid w:val="00065CC9"/>
    <w:rsid w:val="000869F3"/>
    <w:rsid w:val="00092646"/>
    <w:rsid w:val="00092AA0"/>
    <w:rsid w:val="000A4AC4"/>
    <w:rsid w:val="000A58DF"/>
    <w:rsid w:val="000A6FBB"/>
    <w:rsid w:val="000C6959"/>
    <w:rsid w:val="000C6C3B"/>
    <w:rsid w:val="000D40E2"/>
    <w:rsid w:val="000D6851"/>
    <w:rsid w:val="000D6871"/>
    <w:rsid w:val="000E1880"/>
    <w:rsid w:val="000E1FA9"/>
    <w:rsid w:val="000F2818"/>
    <w:rsid w:val="000F42F8"/>
    <w:rsid w:val="001034D4"/>
    <w:rsid w:val="001066BD"/>
    <w:rsid w:val="00110CA6"/>
    <w:rsid w:val="001123AF"/>
    <w:rsid w:val="0011487B"/>
    <w:rsid w:val="00114F9E"/>
    <w:rsid w:val="001203EB"/>
    <w:rsid w:val="00131B8E"/>
    <w:rsid w:val="00133FC2"/>
    <w:rsid w:val="0013597D"/>
    <w:rsid w:val="00141BA2"/>
    <w:rsid w:val="0014587B"/>
    <w:rsid w:val="001474DB"/>
    <w:rsid w:val="00151B0D"/>
    <w:rsid w:val="001520AE"/>
    <w:rsid w:val="001554E9"/>
    <w:rsid w:val="001568E9"/>
    <w:rsid w:val="00157BF2"/>
    <w:rsid w:val="001617AC"/>
    <w:rsid w:val="00163AE9"/>
    <w:rsid w:val="001768CA"/>
    <w:rsid w:val="00181442"/>
    <w:rsid w:val="0018347D"/>
    <w:rsid w:val="00185198"/>
    <w:rsid w:val="001923B0"/>
    <w:rsid w:val="001976E5"/>
    <w:rsid w:val="001A17CD"/>
    <w:rsid w:val="001A2B90"/>
    <w:rsid w:val="001A791B"/>
    <w:rsid w:val="001B19A5"/>
    <w:rsid w:val="001C15DE"/>
    <w:rsid w:val="001C2E2B"/>
    <w:rsid w:val="001C3969"/>
    <w:rsid w:val="001C5156"/>
    <w:rsid w:val="001D1768"/>
    <w:rsid w:val="001D2B08"/>
    <w:rsid w:val="001E08BB"/>
    <w:rsid w:val="001E3E3D"/>
    <w:rsid w:val="001E4AF2"/>
    <w:rsid w:val="001F024A"/>
    <w:rsid w:val="001F4929"/>
    <w:rsid w:val="001F514C"/>
    <w:rsid w:val="001F76BC"/>
    <w:rsid w:val="00201408"/>
    <w:rsid w:val="00203B3E"/>
    <w:rsid w:val="002109D7"/>
    <w:rsid w:val="00211AF4"/>
    <w:rsid w:val="002130BF"/>
    <w:rsid w:val="002158F5"/>
    <w:rsid w:val="00215EAF"/>
    <w:rsid w:val="00220A54"/>
    <w:rsid w:val="00221F9B"/>
    <w:rsid w:val="00225756"/>
    <w:rsid w:val="00225E6E"/>
    <w:rsid w:val="0023088E"/>
    <w:rsid w:val="00231228"/>
    <w:rsid w:val="002333CF"/>
    <w:rsid w:val="002376FF"/>
    <w:rsid w:val="00250EB0"/>
    <w:rsid w:val="00251CB4"/>
    <w:rsid w:val="00252599"/>
    <w:rsid w:val="00253ADC"/>
    <w:rsid w:val="0025637F"/>
    <w:rsid w:val="00261DC8"/>
    <w:rsid w:val="0026459F"/>
    <w:rsid w:val="0026491E"/>
    <w:rsid w:val="0026774C"/>
    <w:rsid w:val="00270E2A"/>
    <w:rsid w:val="00273A1D"/>
    <w:rsid w:val="002758F4"/>
    <w:rsid w:val="002773D5"/>
    <w:rsid w:val="00281B47"/>
    <w:rsid w:val="00283B95"/>
    <w:rsid w:val="00285E16"/>
    <w:rsid w:val="0028680B"/>
    <w:rsid w:val="002869FF"/>
    <w:rsid w:val="002904A9"/>
    <w:rsid w:val="00291154"/>
    <w:rsid w:val="002A0069"/>
    <w:rsid w:val="002A0D9E"/>
    <w:rsid w:val="002A2559"/>
    <w:rsid w:val="002B047A"/>
    <w:rsid w:val="002B0C2F"/>
    <w:rsid w:val="002B2242"/>
    <w:rsid w:val="002B361C"/>
    <w:rsid w:val="002B3F2D"/>
    <w:rsid w:val="002B76C7"/>
    <w:rsid w:val="002C1F32"/>
    <w:rsid w:val="002D3758"/>
    <w:rsid w:val="002D496C"/>
    <w:rsid w:val="002D764A"/>
    <w:rsid w:val="002D7B52"/>
    <w:rsid w:val="002D7C4C"/>
    <w:rsid w:val="002F425B"/>
    <w:rsid w:val="00310932"/>
    <w:rsid w:val="00310C05"/>
    <w:rsid w:val="00311D53"/>
    <w:rsid w:val="00315030"/>
    <w:rsid w:val="00320A34"/>
    <w:rsid w:val="00327259"/>
    <w:rsid w:val="0033192D"/>
    <w:rsid w:val="003329B5"/>
    <w:rsid w:val="00332EE8"/>
    <w:rsid w:val="003338B0"/>
    <w:rsid w:val="00333DCE"/>
    <w:rsid w:val="003350B5"/>
    <w:rsid w:val="0034025D"/>
    <w:rsid w:val="00340830"/>
    <w:rsid w:val="00351603"/>
    <w:rsid w:val="00355CE8"/>
    <w:rsid w:val="003575A2"/>
    <w:rsid w:val="003618A4"/>
    <w:rsid w:val="00361C9D"/>
    <w:rsid w:val="00366BCB"/>
    <w:rsid w:val="00366BF5"/>
    <w:rsid w:val="00371606"/>
    <w:rsid w:val="00376AEB"/>
    <w:rsid w:val="00380296"/>
    <w:rsid w:val="003858ED"/>
    <w:rsid w:val="003873C2"/>
    <w:rsid w:val="00390655"/>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4B65"/>
    <w:rsid w:val="004509B5"/>
    <w:rsid w:val="004519CB"/>
    <w:rsid w:val="0045638C"/>
    <w:rsid w:val="004606FA"/>
    <w:rsid w:val="004635DA"/>
    <w:rsid w:val="00465538"/>
    <w:rsid w:val="0047647B"/>
    <w:rsid w:val="00476785"/>
    <w:rsid w:val="00481F60"/>
    <w:rsid w:val="00486FD6"/>
    <w:rsid w:val="004903E9"/>
    <w:rsid w:val="00490E9D"/>
    <w:rsid w:val="00491D5E"/>
    <w:rsid w:val="00492F73"/>
    <w:rsid w:val="004A4A2B"/>
    <w:rsid w:val="004B2F9D"/>
    <w:rsid w:val="004B40D6"/>
    <w:rsid w:val="004B7D2E"/>
    <w:rsid w:val="004C6580"/>
    <w:rsid w:val="004D083E"/>
    <w:rsid w:val="004D1B0C"/>
    <w:rsid w:val="004D6426"/>
    <w:rsid w:val="004D6B5A"/>
    <w:rsid w:val="004D7679"/>
    <w:rsid w:val="004E6A1F"/>
    <w:rsid w:val="004F3CE7"/>
    <w:rsid w:val="004F4644"/>
    <w:rsid w:val="004F5AB3"/>
    <w:rsid w:val="004F5F5D"/>
    <w:rsid w:val="004F7C6B"/>
    <w:rsid w:val="00501135"/>
    <w:rsid w:val="00506CDE"/>
    <w:rsid w:val="005071ED"/>
    <w:rsid w:val="0051033D"/>
    <w:rsid w:val="005165AE"/>
    <w:rsid w:val="00520DDD"/>
    <w:rsid w:val="0052320F"/>
    <w:rsid w:val="005252DE"/>
    <w:rsid w:val="0052748F"/>
    <w:rsid w:val="005338BE"/>
    <w:rsid w:val="00535299"/>
    <w:rsid w:val="0054345C"/>
    <w:rsid w:val="00546874"/>
    <w:rsid w:val="005475C2"/>
    <w:rsid w:val="00547EB1"/>
    <w:rsid w:val="0055372E"/>
    <w:rsid w:val="00555C95"/>
    <w:rsid w:val="0055678C"/>
    <w:rsid w:val="00557D04"/>
    <w:rsid w:val="005643F4"/>
    <w:rsid w:val="00565901"/>
    <w:rsid w:val="00570AE5"/>
    <w:rsid w:val="00571AB2"/>
    <w:rsid w:val="00573762"/>
    <w:rsid w:val="005747C2"/>
    <w:rsid w:val="00574885"/>
    <w:rsid w:val="0057587E"/>
    <w:rsid w:val="00580DE5"/>
    <w:rsid w:val="00594F7D"/>
    <w:rsid w:val="005A292A"/>
    <w:rsid w:val="005A308B"/>
    <w:rsid w:val="005A5020"/>
    <w:rsid w:val="005B0D12"/>
    <w:rsid w:val="005B18AD"/>
    <w:rsid w:val="005B5D03"/>
    <w:rsid w:val="005B7DFF"/>
    <w:rsid w:val="005C3118"/>
    <w:rsid w:val="005D1511"/>
    <w:rsid w:val="005D2D7C"/>
    <w:rsid w:val="005D78AD"/>
    <w:rsid w:val="005E45BE"/>
    <w:rsid w:val="005F27EB"/>
    <w:rsid w:val="005F3057"/>
    <w:rsid w:val="005F3B4F"/>
    <w:rsid w:val="005F5900"/>
    <w:rsid w:val="00602257"/>
    <w:rsid w:val="00602E1C"/>
    <w:rsid w:val="00603336"/>
    <w:rsid w:val="00610CB8"/>
    <w:rsid w:val="00611F19"/>
    <w:rsid w:val="0061420A"/>
    <w:rsid w:val="00615D69"/>
    <w:rsid w:val="00616F04"/>
    <w:rsid w:val="006203C2"/>
    <w:rsid w:val="006208C6"/>
    <w:rsid w:val="006258FB"/>
    <w:rsid w:val="00636B08"/>
    <w:rsid w:val="00641561"/>
    <w:rsid w:val="00641D3A"/>
    <w:rsid w:val="00642766"/>
    <w:rsid w:val="00644A9A"/>
    <w:rsid w:val="00650FF5"/>
    <w:rsid w:val="00661182"/>
    <w:rsid w:val="006616B8"/>
    <w:rsid w:val="006629ED"/>
    <w:rsid w:val="00662D4E"/>
    <w:rsid w:val="006652FD"/>
    <w:rsid w:val="006679A0"/>
    <w:rsid w:val="00676328"/>
    <w:rsid w:val="006770B5"/>
    <w:rsid w:val="00677D1A"/>
    <w:rsid w:val="00686F45"/>
    <w:rsid w:val="006910A4"/>
    <w:rsid w:val="0069324D"/>
    <w:rsid w:val="00697EDC"/>
    <w:rsid w:val="006A3A4B"/>
    <w:rsid w:val="006A4A37"/>
    <w:rsid w:val="006A4EEF"/>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702381"/>
    <w:rsid w:val="0070273E"/>
    <w:rsid w:val="00712E7E"/>
    <w:rsid w:val="00713A68"/>
    <w:rsid w:val="0072234D"/>
    <w:rsid w:val="007404A2"/>
    <w:rsid w:val="007421BD"/>
    <w:rsid w:val="00745F88"/>
    <w:rsid w:val="00754E52"/>
    <w:rsid w:val="0076330B"/>
    <w:rsid w:val="00763755"/>
    <w:rsid w:val="00764C9F"/>
    <w:rsid w:val="007650C9"/>
    <w:rsid w:val="0077169E"/>
    <w:rsid w:val="00771984"/>
    <w:rsid w:val="007746CC"/>
    <w:rsid w:val="00780FC4"/>
    <w:rsid w:val="0078288F"/>
    <w:rsid w:val="007863C4"/>
    <w:rsid w:val="00793419"/>
    <w:rsid w:val="00797979"/>
    <w:rsid w:val="007A33BC"/>
    <w:rsid w:val="007A33C4"/>
    <w:rsid w:val="007B01E0"/>
    <w:rsid w:val="007B2BC8"/>
    <w:rsid w:val="007C2E70"/>
    <w:rsid w:val="007C2EF7"/>
    <w:rsid w:val="007C324C"/>
    <w:rsid w:val="007C60C7"/>
    <w:rsid w:val="007D0BA5"/>
    <w:rsid w:val="007D4675"/>
    <w:rsid w:val="007F1118"/>
    <w:rsid w:val="007F1673"/>
    <w:rsid w:val="007F16F5"/>
    <w:rsid w:val="007F1A86"/>
    <w:rsid w:val="007F630F"/>
    <w:rsid w:val="00801AB1"/>
    <w:rsid w:val="00802C46"/>
    <w:rsid w:val="0080633A"/>
    <w:rsid w:val="0080724B"/>
    <w:rsid w:val="00814317"/>
    <w:rsid w:val="0081507D"/>
    <w:rsid w:val="008163E8"/>
    <w:rsid w:val="00823D06"/>
    <w:rsid w:val="00827BBD"/>
    <w:rsid w:val="00831B7E"/>
    <w:rsid w:val="00833B21"/>
    <w:rsid w:val="00833B75"/>
    <w:rsid w:val="008343DC"/>
    <w:rsid w:val="00834569"/>
    <w:rsid w:val="0083578D"/>
    <w:rsid w:val="0083621F"/>
    <w:rsid w:val="008403B8"/>
    <w:rsid w:val="00843B5D"/>
    <w:rsid w:val="00846388"/>
    <w:rsid w:val="008533FA"/>
    <w:rsid w:val="008535E8"/>
    <w:rsid w:val="008548D0"/>
    <w:rsid w:val="00855028"/>
    <w:rsid w:val="00856289"/>
    <w:rsid w:val="00856E89"/>
    <w:rsid w:val="0085712E"/>
    <w:rsid w:val="00860524"/>
    <w:rsid w:val="00870F56"/>
    <w:rsid w:val="0087269A"/>
    <w:rsid w:val="00873B94"/>
    <w:rsid w:val="0087663A"/>
    <w:rsid w:val="00877626"/>
    <w:rsid w:val="00880113"/>
    <w:rsid w:val="00881254"/>
    <w:rsid w:val="008844FB"/>
    <w:rsid w:val="0088466E"/>
    <w:rsid w:val="0088581A"/>
    <w:rsid w:val="00893C5D"/>
    <w:rsid w:val="008941F1"/>
    <w:rsid w:val="00894F91"/>
    <w:rsid w:val="00895444"/>
    <w:rsid w:val="00897307"/>
    <w:rsid w:val="008A183F"/>
    <w:rsid w:val="008A2D06"/>
    <w:rsid w:val="008A7091"/>
    <w:rsid w:val="008A715B"/>
    <w:rsid w:val="008A7C35"/>
    <w:rsid w:val="008B2732"/>
    <w:rsid w:val="008B3416"/>
    <w:rsid w:val="008B6C78"/>
    <w:rsid w:val="008C0A18"/>
    <w:rsid w:val="008C1338"/>
    <w:rsid w:val="008C3552"/>
    <w:rsid w:val="008D1472"/>
    <w:rsid w:val="008D1DDC"/>
    <w:rsid w:val="008D3736"/>
    <w:rsid w:val="008D4FDF"/>
    <w:rsid w:val="008D62B6"/>
    <w:rsid w:val="008E1CE3"/>
    <w:rsid w:val="008E2568"/>
    <w:rsid w:val="008E4ABC"/>
    <w:rsid w:val="008F456D"/>
    <w:rsid w:val="008F681C"/>
    <w:rsid w:val="008F6C4A"/>
    <w:rsid w:val="008F7D38"/>
    <w:rsid w:val="0090094B"/>
    <w:rsid w:val="00901D94"/>
    <w:rsid w:val="00906974"/>
    <w:rsid w:val="009077B1"/>
    <w:rsid w:val="00915C45"/>
    <w:rsid w:val="00915FA1"/>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435"/>
    <w:rsid w:val="00965A7D"/>
    <w:rsid w:val="009721AA"/>
    <w:rsid w:val="00977B64"/>
    <w:rsid w:val="00977E3C"/>
    <w:rsid w:val="00984E77"/>
    <w:rsid w:val="00985756"/>
    <w:rsid w:val="009913B4"/>
    <w:rsid w:val="00992788"/>
    <w:rsid w:val="00996D49"/>
    <w:rsid w:val="009A17F5"/>
    <w:rsid w:val="009A35A7"/>
    <w:rsid w:val="009A66D2"/>
    <w:rsid w:val="009A66E2"/>
    <w:rsid w:val="009A7348"/>
    <w:rsid w:val="009B3588"/>
    <w:rsid w:val="009B5406"/>
    <w:rsid w:val="009C1774"/>
    <w:rsid w:val="009C5317"/>
    <w:rsid w:val="009D017C"/>
    <w:rsid w:val="009D03C9"/>
    <w:rsid w:val="009D0DFD"/>
    <w:rsid w:val="009D443B"/>
    <w:rsid w:val="009D7F7E"/>
    <w:rsid w:val="009E37E1"/>
    <w:rsid w:val="009E69F1"/>
    <w:rsid w:val="009F0BC8"/>
    <w:rsid w:val="00A0241A"/>
    <w:rsid w:val="00A0619B"/>
    <w:rsid w:val="00A12522"/>
    <w:rsid w:val="00A15769"/>
    <w:rsid w:val="00A20DE4"/>
    <w:rsid w:val="00A24ED4"/>
    <w:rsid w:val="00A26DDE"/>
    <w:rsid w:val="00A33FAC"/>
    <w:rsid w:val="00A37F52"/>
    <w:rsid w:val="00A44688"/>
    <w:rsid w:val="00A50EFD"/>
    <w:rsid w:val="00A5110A"/>
    <w:rsid w:val="00A51D2B"/>
    <w:rsid w:val="00A62D0E"/>
    <w:rsid w:val="00A62FAE"/>
    <w:rsid w:val="00A709B4"/>
    <w:rsid w:val="00A7382F"/>
    <w:rsid w:val="00A75B8E"/>
    <w:rsid w:val="00A76445"/>
    <w:rsid w:val="00A768E4"/>
    <w:rsid w:val="00A85754"/>
    <w:rsid w:val="00A87685"/>
    <w:rsid w:val="00A93B63"/>
    <w:rsid w:val="00AA0F30"/>
    <w:rsid w:val="00AA324E"/>
    <w:rsid w:val="00AB1B8E"/>
    <w:rsid w:val="00AB21C4"/>
    <w:rsid w:val="00AB6E65"/>
    <w:rsid w:val="00AB728E"/>
    <w:rsid w:val="00AC012A"/>
    <w:rsid w:val="00AC0853"/>
    <w:rsid w:val="00AC0FF5"/>
    <w:rsid w:val="00AC636B"/>
    <w:rsid w:val="00AC7107"/>
    <w:rsid w:val="00AC7291"/>
    <w:rsid w:val="00AE2635"/>
    <w:rsid w:val="00AE769C"/>
    <w:rsid w:val="00AF128D"/>
    <w:rsid w:val="00AF16BF"/>
    <w:rsid w:val="00AF26DE"/>
    <w:rsid w:val="00B02FB4"/>
    <w:rsid w:val="00B12180"/>
    <w:rsid w:val="00B235E1"/>
    <w:rsid w:val="00B26E59"/>
    <w:rsid w:val="00B40BEA"/>
    <w:rsid w:val="00B40F4C"/>
    <w:rsid w:val="00B43FF1"/>
    <w:rsid w:val="00B448EB"/>
    <w:rsid w:val="00B45929"/>
    <w:rsid w:val="00B45953"/>
    <w:rsid w:val="00B54158"/>
    <w:rsid w:val="00B54243"/>
    <w:rsid w:val="00B6311E"/>
    <w:rsid w:val="00B67CA1"/>
    <w:rsid w:val="00B67EA8"/>
    <w:rsid w:val="00B73544"/>
    <w:rsid w:val="00B73B9C"/>
    <w:rsid w:val="00B759DF"/>
    <w:rsid w:val="00B8279F"/>
    <w:rsid w:val="00B82B14"/>
    <w:rsid w:val="00B85125"/>
    <w:rsid w:val="00B8522D"/>
    <w:rsid w:val="00B93F01"/>
    <w:rsid w:val="00B9613A"/>
    <w:rsid w:val="00BA12D7"/>
    <w:rsid w:val="00BA34CA"/>
    <w:rsid w:val="00BA6C37"/>
    <w:rsid w:val="00BA761B"/>
    <w:rsid w:val="00BB05B9"/>
    <w:rsid w:val="00BB2B21"/>
    <w:rsid w:val="00BB4E27"/>
    <w:rsid w:val="00BB6312"/>
    <w:rsid w:val="00BC0B4B"/>
    <w:rsid w:val="00BC1CE9"/>
    <w:rsid w:val="00BC3EC3"/>
    <w:rsid w:val="00BC4DB7"/>
    <w:rsid w:val="00BC7B06"/>
    <w:rsid w:val="00BD24E6"/>
    <w:rsid w:val="00BD6E0E"/>
    <w:rsid w:val="00BD7F6D"/>
    <w:rsid w:val="00BE0396"/>
    <w:rsid w:val="00BE0FE1"/>
    <w:rsid w:val="00BE2C22"/>
    <w:rsid w:val="00BE58E9"/>
    <w:rsid w:val="00BF2325"/>
    <w:rsid w:val="00BF2CE1"/>
    <w:rsid w:val="00BF34FD"/>
    <w:rsid w:val="00BF60A0"/>
    <w:rsid w:val="00C03AEF"/>
    <w:rsid w:val="00C06AC7"/>
    <w:rsid w:val="00C11398"/>
    <w:rsid w:val="00C1512A"/>
    <w:rsid w:val="00C16E29"/>
    <w:rsid w:val="00C1767E"/>
    <w:rsid w:val="00C23968"/>
    <w:rsid w:val="00C27E94"/>
    <w:rsid w:val="00C301C6"/>
    <w:rsid w:val="00C3081B"/>
    <w:rsid w:val="00C3296E"/>
    <w:rsid w:val="00C35DA3"/>
    <w:rsid w:val="00C4046B"/>
    <w:rsid w:val="00C42C8E"/>
    <w:rsid w:val="00C43678"/>
    <w:rsid w:val="00C50AA6"/>
    <w:rsid w:val="00C50AE1"/>
    <w:rsid w:val="00C50D5A"/>
    <w:rsid w:val="00C531FB"/>
    <w:rsid w:val="00C56D7F"/>
    <w:rsid w:val="00C56E1E"/>
    <w:rsid w:val="00C61915"/>
    <w:rsid w:val="00C6359C"/>
    <w:rsid w:val="00C64033"/>
    <w:rsid w:val="00C645A1"/>
    <w:rsid w:val="00C65E0C"/>
    <w:rsid w:val="00C76ADD"/>
    <w:rsid w:val="00C814E9"/>
    <w:rsid w:val="00C8235D"/>
    <w:rsid w:val="00C865F1"/>
    <w:rsid w:val="00C90A95"/>
    <w:rsid w:val="00C94C3F"/>
    <w:rsid w:val="00CA1430"/>
    <w:rsid w:val="00CA1C8E"/>
    <w:rsid w:val="00CA3347"/>
    <w:rsid w:val="00CA53E0"/>
    <w:rsid w:val="00CB2CC2"/>
    <w:rsid w:val="00CB394F"/>
    <w:rsid w:val="00CC41E5"/>
    <w:rsid w:val="00CD099A"/>
    <w:rsid w:val="00CD77A0"/>
    <w:rsid w:val="00CE4758"/>
    <w:rsid w:val="00CF0881"/>
    <w:rsid w:val="00CF781A"/>
    <w:rsid w:val="00D06E3E"/>
    <w:rsid w:val="00D076AE"/>
    <w:rsid w:val="00D11002"/>
    <w:rsid w:val="00D117FB"/>
    <w:rsid w:val="00D20A20"/>
    <w:rsid w:val="00D2681B"/>
    <w:rsid w:val="00D26976"/>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8E7"/>
    <w:rsid w:val="00D87599"/>
    <w:rsid w:val="00D94DF6"/>
    <w:rsid w:val="00D9710A"/>
    <w:rsid w:val="00DA61B2"/>
    <w:rsid w:val="00DB08D9"/>
    <w:rsid w:val="00DB7D71"/>
    <w:rsid w:val="00DC2B27"/>
    <w:rsid w:val="00DC71F1"/>
    <w:rsid w:val="00DD0512"/>
    <w:rsid w:val="00DD1821"/>
    <w:rsid w:val="00DD4B38"/>
    <w:rsid w:val="00DD6B0E"/>
    <w:rsid w:val="00DE097A"/>
    <w:rsid w:val="00DE7472"/>
    <w:rsid w:val="00DF5D5D"/>
    <w:rsid w:val="00DF6749"/>
    <w:rsid w:val="00E06121"/>
    <w:rsid w:val="00E14F34"/>
    <w:rsid w:val="00E168A3"/>
    <w:rsid w:val="00E16F7D"/>
    <w:rsid w:val="00E17F24"/>
    <w:rsid w:val="00E22D7E"/>
    <w:rsid w:val="00E25A13"/>
    <w:rsid w:val="00E30C1C"/>
    <w:rsid w:val="00E337F0"/>
    <w:rsid w:val="00E338E8"/>
    <w:rsid w:val="00E371B4"/>
    <w:rsid w:val="00E4049C"/>
    <w:rsid w:val="00E51B0C"/>
    <w:rsid w:val="00E53406"/>
    <w:rsid w:val="00E57F5C"/>
    <w:rsid w:val="00E60155"/>
    <w:rsid w:val="00E61863"/>
    <w:rsid w:val="00E62731"/>
    <w:rsid w:val="00E66652"/>
    <w:rsid w:val="00E67AC5"/>
    <w:rsid w:val="00E73BFF"/>
    <w:rsid w:val="00E74A17"/>
    <w:rsid w:val="00E81316"/>
    <w:rsid w:val="00E81D02"/>
    <w:rsid w:val="00E81FEE"/>
    <w:rsid w:val="00E97A7F"/>
    <w:rsid w:val="00EA46BD"/>
    <w:rsid w:val="00EA510A"/>
    <w:rsid w:val="00EB012A"/>
    <w:rsid w:val="00EB51A6"/>
    <w:rsid w:val="00EC66D6"/>
    <w:rsid w:val="00ED10D2"/>
    <w:rsid w:val="00EE104F"/>
    <w:rsid w:val="00EE1586"/>
    <w:rsid w:val="00EE653E"/>
    <w:rsid w:val="00EF47C0"/>
    <w:rsid w:val="00F12848"/>
    <w:rsid w:val="00F12A8C"/>
    <w:rsid w:val="00F141CD"/>
    <w:rsid w:val="00F171E2"/>
    <w:rsid w:val="00F216F4"/>
    <w:rsid w:val="00F24067"/>
    <w:rsid w:val="00F2586A"/>
    <w:rsid w:val="00F32CE3"/>
    <w:rsid w:val="00F346C6"/>
    <w:rsid w:val="00F37A0F"/>
    <w:rsid w:val="00F44FF7"/>
    <w:rsid w:val="00F50C9E"/>
    <w:rsid w:val="00F51E1B"/>
    <w:rsid w:val="00F54034"/>
    <w:rsid w:val="00F609C7"/>
    <w:rsid w:val="00F6704F"/>
    <w:rsid w:val="00F67109"/>
    <w:rsid w:val="00F72740"/>
    <w:rsid w:val="00F75455"/>
    <w:rsid w:val="00F76675"/>
    <w:rsid w:val="00F77943"/>
    <w:rsid w:val="00F77E83"/>
    <w:rsid w:val="00F83028"/>
    <w:rsid w:val="00F83716"/>
    <w:rsid w:val="00F84F82"/>
    <w:rsid w:val="00F85A32"/>
    <w:rsid w:val="00F964AE"/>
    <w:rsid w:val="00F97D1C"/>
    <w:rsid w:val="00FA003C"/>
    <w:rsid w:val="00FA4EEA"/>
    <w:rsid w:val="00FA5974"/>
    <w:rsid w:val="00FB300A"/>
    <w:rsid w:val="00FB35F8"/>
    <w:rsid w:val="00FB5217"/>
    <w:rsid w:val="00FC0CBC"/>
    <w:rsid w:val="00FC3EBE"/>
    <w:rsid w:val="00FC677B"/>
    <w:rsid w:val="00FD0293"/>
    <w:rsid w:val="00FD17CC"/>
    <w:rsid w:val="00FD321A"/>
    <w:rsid w:val="00FD539C"/>
    <w:rsid w:val="00FE1195"/>
    <w:rsid w:val="00FE45F4"/>
    <w:rsid w:val="00FE4A9E"/>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681C4F2B"/>
  <w15:chartTrackingRefBased/>
  <w15:docId w15:val="{2F6E635C-8835-4712-AAA1-E149FA6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Titolo">
    <w:name w:val="Title"/>
    <w:basedOn w:val="Normale"/>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Mappadocumento">
    <w:name w:val="Document Map"/>
    <w:basedOn w:val="Normale"/>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Paragrafoelenco">
    <w:name w:val="List Paragraph"/>
    <w:basedOn w:val="Normale"/>
    <w:uiPriority w:val="34"/>
    <w:qFormat/>
    <w:rsid w:val="00D75F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p.provincia.bz.it/amministrazione-trasparente/dati-ulteriori.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inquir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D068C-0084-4483-B761-DECB137F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C4D6BF45.dotm</Template>
  <TotalTime>0</TotalTime>
  <Pages>7</Pages>
  <Words>4755</Words>
  <Characters>27110</Characters>
  <Application>Microsoft Office Word</Application>
  <DocSecurity>0</DocSecurity>
  <Lines>225</Lines>
  <Paragraphs>63</Paragraphs>
  <ScaleCrop>false</ScaleCrop>
  <HeadingPairs>
    <vt:vector size="6" baseType="variant">
      <vt:variant>
        <vt:lpstr>Titolo</vt:lpstr>
      </vt:variant>
      <vt:variant>
        <vt:i4>1</vt:i4>
      </vt:variant>
      <vt:variant>
        <vt:lpstr>Intestazioni</vt:lpstr>
      </vt:variant>
      <vt:variant>
        <vt:i4>31</vt:i4>
      </vt:variant>
      <vt:variant>
        <vt:lpstr>Titel</vt:lpstr>
      </vt:variant>
      <vt:variant>
        <vt:i4>1</vt:i4>
      </vt:variant>
    </vt:vector>
  </HeadingPairs>
  <TitlesOfParts>
    <vt:vector size="33" baseType="lpstr">
      <vt:lpstr>“Allegato A1”</vt:lpstr>
      <vt:lpstr>Sez. I</vt:lpstr>
      <vt:lpstr>DICHIARAZIONE ai sensi della L.P. 22 ottobre 1993, n. 17 </vt:lpstr>
      <vt:lpstr>ATTENZIONE: La persona che compila l'allegato A1 DEVE essere la stessa che appon</vt:lpstr>
      <vt:lpstr>DICHIARA</vt:lpstr>
      <vt:lpstr>PEC o altro strumento analogo:      </vt:lpstr>
      <vt:lpstr>DICHIARA</vt:lpstr>
      <vt:lpstr>SI IMPEGNA </vt:lpstr>
      <vt:lpstr>Sez. II</vt:lpstr>
      <vt:lpstr>DICHIARA </vt:lpstr>
      <vt:lpstr>ATTESTA I SEGUENTI DATI</vt:lpstr>
      <vt:lpstr>Sez. III</vt:lpstr>
      <vt:lpstr/>
      <vt:lpstr>DICHIARA</vt:lpstr>
      <vt:lpstr/>
      <vt:lpstr/>
      <vt:lpstr>1) le seguenti prestazioni:</vt:lpstr>
      <vt:lpstr>Sez. IV</vt:lpstr>
      <vt:lpstr>DICHIARA </vt:lpstr>
      <vt:lpstr>CONSEGUENTEMENTE DICHIARA</vt:lpstr>
      <vt:lpstr>Aggiungere i dati di tutte le eventuali altre ausiliarie e i relativi requisiti </vt:lpstr>
      <vt:lpstr>E ALLEGA la seguente documentazione</vt:lpstr>
      <vt:lpstr>Sez. V</vt:lpstr>
      <vt:lpstr>DICHIARA</vt:lpstr>
      <vt:lpstr>IPOTESI 1)</vt:lpstr>
      <vt:lpstr/>
      <vt:lpstr>Di trovarsi tra il momento del deposito della domanda di concordato preventivo </vt:lpstr>
      <vt:lpstr>Contratto di avvalimento (cfr. art. 89 d.lgs. 50/2016 e disciplinare di gara);</vt:lpstr>
      <vt:lpstr/>
      <vt:lpstr>IPOTESI 2)</vt:lpstr>
      <vt:lpstr>Sez. VI</vt:lpstr>
      <vt:lpstr>DICHIARA</vt:lpstr>
      <vt:lpstr>“Allegato A1”</vt:lpstr>
    </vt:vector>
  </TitlesOfParts>
  <Company>prov.bz</Company>
  <LinksUpToDate>false</LinksUpToDate>
  <CharactersWithSpaces>31802</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Gavatta, Antonella</dc:creator>
  <cp:keywords/>
  <dc:description/>
  <cp:lastModifiedBy>Gavatta, Antonella</cp:lastModifiedBy>
  <cp:revision>18</cp:revision>
  <cp:lastPrinted>2021-01-20T13:10:00Z</cp:lastPrinted>
  <dcterms:created xsi:type="dcterms:W3CDTF">2021-01-20T08:50:00Z</dcterms:created>
  <dcterms:modified xsi:type="dcterms:W3CDTF">2021-03-16T08:16:00Z</dcterms:modified>
</cp:coreProperties>
</file>