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42" w:type="dxa"/>
        <w:tblLayout w:type="fixed"/>
        <w:tblCellMar>
          <w:left w:w="142" w:type="dxa"/>
          <w:right w:w="142" w:type="dxa"/>
        </w:tblCellMar>
        <w:tblLook w:val="0000" w:firstRow="0" w:lastRow="0" w:firstColumn="0" w:lastColumn="0" w:noHBand="0" w:noVBand="0"/>
      </w:tblPr>
      <w:tblGrid>
        <w:gridCol w:w="4962"/>
        <w:gridCol w:w="4819"/>
      </w:tblGrid>
      <w:tr w:rsidR="00E76475" w:rsidRPr="003516DC" w14:paraId="1AA46807" w14:textId="77777777" w:rsidTr="00A33481">
        <w:tc>
          <w:tcPr>
            <w:tcW w:w="4962" w:type="dxa"/>
            <w:tcBorders>
              <w:top w:val="nil"/>
              <w:left w:val="nil"/>
              <w:bottom w:val="nil"/>
              <w:right w:val="nil"/>
            </w:tcBorders>
          </w:tcPr>
          <w:p w14:paraId="525C58E6" w14:textId="77777777" w:rsidR="00E76475" w:rsidRPr="008A71D6" w:rsidRDefault="00C77EDA" w:rsidP="002804EE">
            <w:pPr>
              <w:ind w:left="142" w:right="85"/>
              <w:jc w:val="center"/>
              <w:rPr>
                <w:rFonts w:ascii="Arial" w:hAnsi="Arial" w:cs="Arial"/>
                <w:b/>
                <w:sz w:val="24"/>
              </w:rPr>
            </w:pPr>
            <w:r w:rsidRPr="008A71D6">
              <w:rPr>
                <w:rFonts w:ascii="Arial" w:hAnsi="Arial" w:cs="Arial"/>
                <w:b/>
                <w:sz w:val="24"/>
              </w:rPr>
              <w:t>Verpachtung</w:t>
            </w:r>
            <w:r w:rsidR="00281900" w:rsidRPr="008A71D6">
              <w:rPr>
                <w:rFonts w:ascii="Arial" w:hAnsi="Arial" w:cs="Arial"/>
                <w:b/>
                <w:sz w:val="24"/>
              </w:rPr>
              <w:t xml:space="preserve"> des </w:t>
            </w:r>
            <w:r w:rsidR="005442BC" w:rsidRPr="008A71D6">
              <w:rPr>
                <w:rFonts w:ascii="Arial" w:hAnsi="Arial" w:cs="Arial"/>
                <w:b/>
                <w:sz w:val="24"/>
              </w:rPr>
              <w:t>gastgewerblichen</w:t>
            </w:r>
            <w:r w:rsidR="002804EE" w:rsidRPr="008A71D6">
              <w:rPr>
                <w:rFonts w:ascii="Arial" w:hAnsi="Arial" w:cs="Arial"/>
                <w:b/>
                <w:sz w:val="24"/>
              </w:rPr>
              <w:t xml:space="preserve"> B</w:t>
            </w:r>
            <w:r w:rsidR="00281900" w:rsidRPr="008A71D6">
              <w:rPr>
                <w:rFonts w:ascii="Arial" w:hAnsi="Arial" w:cs="Arial"/>
                <w:b/>
                <w:sz w:val="24"/>
              </w:rPr>
              <w:t xml:space="preserve">etriebes </w:t>
            </w:r>
            <w:r w:rsidR="002804EE" w:rsidRPr="008A71D6">
              <w:rPr>
                <w:rFonts w:ascii="Arial" w:hAnsi="Arial" w:cs="Arial"/>
                <w:b/>
                <w:sz w:val="24"/>
              </w:rPr>
              <w:t>im Sporthaus Luttach</w:t>
            </w:r>
            <w:r w:rsidR="00281900" w:rsidRPr="008A71D6">
              <w:rPr>
                <w:rFonts w:ascii="Arial" w:hAnsi="Arial" w:cs="Arial"/>
                <w:b/>
                <w:sz w:val="24"/>
              </w:rPr>
              <w:t xml:space="preserve"> </w:t>
            </w:r>
            <w:r w:rsidR="002804EE" w:rsidRPr="008A71D6">
              <w:rPr>
                <w:rFonts w:ascii="Arial" w:hAnsi="Arial" w:cs="Arial"/>
                <w:b/>
                <w:sz w:val="24"/>
              </w:rPr>
              <w:t xml:space="preserve">mit </w:t>
            </w:r>
            <w:r w:rsidR="004F02FC" w:rsidRPr="008A71D6">
              <w:rPr>
                <w:rFonts w:ascii="Arial" w:hAnsi="Arial" w:cs="Arial"/>
                <w:b/>
                <w:sz w:val="24"/>
              </w:rPr>
              <w:t>Minigolfplatz</w:t>
            </w:r>
            <w:r w:rsidR="00281900" w:rsidRPr="008A71D6">
              <w:rPr>
                <w:rFonts w:ascii="Arial" w:hAnsi="Arial" w:cs="Arial"/>
                <w:b/>
                <w:sz w:val="24"/>
              </w:rPr>
              <w:t xml:space="preserve"> </w:t>
            </w:r>
            <w:r w:rsidR="002804EE" w:rsidRPr="008A71D6">
              <w:rPr>
                <w:rFonts w:ascii="Arial" w:hAnsi="Arial" w:cs="Arial"/>
                <w:b/>
                <w:sz w:val="24"/>
              </w:rPr>
              <w:t xml:space="preserve">und </w:t>
            </w:r>
            <w:r w:rsidR="00281900" w:rsidRPr="008A71D6">
              <w:rPr>
                <w:rFonts w:ascii="Arial" w:hAnsi="Arial" w:cs="Arial"/>
                <w:b/>
                <w:sz w:val="24"/>
              </w:rPr>
              <w:t>mit Instandhaltungsaufgaben</w:t>
            </w:r>
            <w:r w:rsidR="008A71D6">
              <w:rPr>
                <w:rFonts w:ascii="Arial" w:hAnsi="Arial" w:cs="Arial"/>
                <w:b/>
                <w:sz w:val="24"/>
              </w:rPr>
              <w:t xml:space="preserve"> </w:t>
            </w:r>
          </w:p>
        </w:tc>
        <w:tc>
          <w:tcPr>
            <w:tcW w:w="4819" w:type="dxa"/>
            <w:tcBorders>
              <w:top w:val="nil"/>
              <w:left w:val="nil"/>
              <w:bottom w:val="nil"/>
              <w:right w:val="nil"/>
            </w:tcBorders>
          </w:tcPr>
          <w:p w14:paraId="3BCB55D5" w14:textId="77777777" w:rsidR="004F02FC" w:rsidRPr="008A71D6" w:rsidRDefault="00D314DB" w:rsidP="002804EE">
            <w:pPr>
              <w:ind w:left="86" w:right="142"/>
              <w:jc w:val="center"/>
              <w:rPr>
                <w:rFonts w:ascii="Arial" w:hAnsi="Arial" w:cs="Arial"/>
                <w:b/>
                <w:sz w:val="24"/>
                <w:lang w:val="it-IT"/>
              </w:rPr>
            </w:pPr>
            <w:r w:rsidRPr="00D314DB">
              <w:rPr>
                <w:rFonts w:ascii="Arial" w:hAnsi="Arial" w:cs="Arial"/>
                <w:b/>
                <w:sz w:val="24"/>
                <w:lang w:val="it-IT"/>
              </w:rPr>
              <w:t>A</w:t>
            </w:r>
            <w:r w:rsidR="00E76475" w:rsidRPr="008A71D6">
              <w:rPr>
                <w:rFonts w:ascii="Arial" w:hAnsi="Arial" w:cs="Arial"/>
                <w:b/>
                <w:sz w:val="24"/>
                <w:lang w:val="it-IT"/>
              </w:rPr>
              <w:t xml:space="preserve">ffitto </w:t>
            </w:r>
            <w:r w:rsidR="004F02FC" w:rsidRPr="008A71D6">
              <w:rPr>
                <w:rFonts w:ascii="Arial" w:hAnsi="Arial" w:cs="Arial"/>
                <w:b/>
                <w:sz w:val="24"/>
                <w:lang w:val="it-IT"/>
              </w:rPr>
              <w:t xml:space="preserve">dell’esercizio </w:t>
            </w:r>
            <w:r w:rsidR="002F1A47">
              <w:rPr>
                <w:rFonts w:ascii="Arial" w:hAnsi="Arial" w:cs="Arial"/>
                <w:b/>
                <w:sz w:val="24"/>
                <w:lang w:val="it-IT"/>
              </w:rPr>
              <w:t>pubblico nella Casa</w:t>
            </w:r>
            <w:r w:rsidR="002804EE" w:rsidRPr="008A71D6">
              <w:rPr>
                <w:rFonts w:ascii="Arial" w:hAnsi="Arial" w:cs="Arial"/>
                <w:b/>
                <w:sz w:val="24"/>
                <w:lang w:val="it-IT"/>
              </w:rPr>
              <w:t xml:space="preserve"> dello Sport a Lutago con </w:t>
            </w:r>
            <w:r w:rsidR="009926FE" w:rsidRPr="008A71D6">
              <w:rPr>
                <w:rFonts w:ascii="Arial" w:hAnsi="Arial" w:cs="Arial"/>
                <w:b/>
                <w:sz w:val="24"/>
                <w:lang w:val="it-IT"/>
              </w:rPr>
              <w:t>campo minigolf</w:t>
            </w:r>
            <w:r w:rsidR="004F02FC" w:rsidRPr="008A71D6">
              <w:rPr>
                <w:rFonts w:ascii="Arial" w:hAnsi="Arial" w:cs="Arial"/>
                <w:b/>
                <w:sz w:val="24"/>
                <w:lang w:val="it-IT"/>
              </w:rPr>
              <w:t xml:space="preserve"> </w:t>
            </w:r>
            <w:r w:rsidR="002804EE" w:rsidRPr="008A71D6">
              <w:rPr>
                <w:rFonts w:ascii="Arial" w:hAnsi="Arial" w:cs="Arial"/>
                <w:b/>
                <w:sz w:val="24"/>
                <w:lang w:val="it-IT"/>
              </w:rPr>
              <w:t xml:space="preserve">e </w:t>
            </w:r>
            <w:r w:rsidR="00281900" w:rsidRPr="008A71D6">
              <w:rPr>
                <w:rFonts w:ascii="Arial" w:hAnsi="Arial" w:cs="Arial"/>
                <w:b/>
                <w:sz w:val="24"/>
                <w:lang w:val="it-IT"/>
              </w:rPr>
              <w:t xml:space="preserve">con lavori di manutenzione </w:t>
            </w:r>
          </w:p>
          <w:p w14:paraId="02A8A3E6" w14:textId="77777777" w:rsidR="002804EE" w:rsidRPr="008A71D6" w:rsidRDefault="002804EE" w:rsidP="002804EE">
            <w:pPr>
              <w:ind w:left="86" w:right="142"/>
              <w:jc w:val="center"/>
              <w:rPr>
                <w:rFonts w:ascii="Arial" w:hAnsi="Arial" w:cs="Arial"/>
                <w:b/>
                <w:sz w:val="24"/>
                <w:lang w:val="it-IT"/>
              </w:rPr>
            </w:pPr>
          </w:p>
        </w:tc>
      </w:tr>
      <w:tr w:rsidR="00E76475" w14:paraId="7FDCEE45" w14:textId="77777777" w:rsidTr="00A33481">
        <w:tc>
          <w:tcPr>
            <w:tcW w:w="4962" w:type="dxa"/>
            <w:tcBorders>
              <w:top w:val="nil"/>
              <w:left w:val="nil"/>
              <w:bottom w:val="nil"/>
              <w:right w:val="nil"/>
            </w:tcBorders>
          </w:tcPr>
          <w:p w14:paraId="3037943C" w14:textId="77777777" w:rsidR="00E76475" w:rsidRPr="008A71D6" w:rsidRDefault="00E76475" w:rsidP="00CE62C3">
            <w:pPr>
              <w:jc w:val="center"/>
              <w:rPr>
                <w:rFonts w:ascii="Arial" w:hAnsi="Arial" w:cs="Arial"/>
                <w:b/>
                <w:sz w:val="24"/>
              </w:rPr>
            </w:pPr>
            <w:r w:rsidRPr="008A71D6">
              <w:rPr>
                <w:rFonts w:ascii="Arial" w:hAnsi="Arial" w:cs="Arial"/>
                <w:b/>
                <w:sz w:val="24"/>
              </w:rPr>
              <w:t>Auflagenheft</w:t>
            </w:r>
          </w:p>
        </w:tc>
        <w:tc>
          <w:tcPr>
            <w:tcW w:w="4819" w:type="dxa"/>
            <w:tcBorders>
              <w:top w:val="nil"/>
              <w:left w:val="nil"/>
              <w:bottom w:val="nil"/>
              <w:right w:val="nil"/>
            </w:tcBorders>
          </w:tcPr>
          <w:p w14:paraId="5F3E9B69" w14:textId="77777777" w:rsidR="00E76475" w:rsidRPr="008A71D6" w:rsidRDefault="00E76475" w:rsidP="00CE62C3">
            <w:pPr>
              <w:jc w:val="center"/>
              <w:rPr>
                <w:rFonts w:ascii="Arial" w:hAnsi="Arial" w:cs="Arial"/>
                <w:b/>
                <w:sz w:val="24"/>
              </w:rPr>
            </w:pPr>
            <w:proofErr w:type="spellStart"/>
            <w:r w:rsidRPr="008A71D6">
              <w:rPr>
                <w:rFonts w:ascii="Arial" w:hAnsi="Arial" w:cs="Arial"/>
                <w:b/>
                <w:sz w:val="24"/>
              </w:rPr>
              <w:t>Capitolato</w:t>
            </w:r>
            <w:proofErr w:type="spellEnd"/>
            <w:r w:rsidRPr="008A71D6">
              <w:rPr>
                <w:rFonts w:ascii="Arial" w:hAnsi="Arial" w:cs="Arial"/>
                <w:b/>
                <w:sz w:val="24"/>
              </w:rPr>
              <w:t xml:space="preserve"> </w:t>
            </w:r>
            <w:proofErr w:type="spellStart"/>
            <w:r w:rsidRPr="008A71D6">
              <w:rPr>
                <w:rFonts w:ascii="Arial" w:hAnsi="Arial" w:cs="Arial"/>
                <w:b/>
                <w:sz w:val="24"/>
              </w:rPr>
              <w:t>degli</w:t>
            </w:r>
            <w:proofErr w:type="spellEnd"/>
            <w:r w:rsidRPr="008A71D6">
              <w:rPr>
                <w:rFonts w:ascii="Arial" w:hAnsi="Arial" w:cs="Arial"/>
                <w:b/>
                <w:sz w:val="24"/>
              </w:rPr>
              <w:t xml:space="preserve"> </w:t>
            </w:r>
            <w:proofErr w:type="spellStart"/>
            <w:r w:rsidRPr="008A71D6">
              <w:rPr>
                <w:rFonts w:ascii="Arial" w:hAnsi="Arial" w:cs="Arial"/>
                <w:b/>
                <w:sz w:val="24"/>
              </w:rPr>
              <w:t>oneri</w:t>
            </w:r>
            <w:proofErr w:type="spellEnd"/>
          </w:p>
        </w:tc>
      </w:tr>
      <w:tr w:rsidR="00E76475" w14:paraId="0D132D69" w14:textId="77777777" w:rsidTr="00A33481">
        <w:tc>
          <w:tcPr>
            <w:tcW w:w="4962" w:type="dxa"/>
            <w:tcBorders>
              <w:top w:val="nil"/>
              <w:left w:val="nil"/>
              <w:bottom w:val="nil"/>
              <w:right w:val="nil"/>
            </w:tcBorders>
          </w:tcPr>
          <w:p w14:paraId="59ADD92E" w14:textId="77777777" w:rsidR="00E76475" w:rsidRPr="008A71D6" w:rsidRDefault="00E76475" w:rsidP="00CE62C3">
            <w:pPr>
              <w:rPr>
                <w:rFonts w:ascii="Arial" w:hAnsi="Arial" w:cs="Arial"/>
                <w:sz w:val="24"/>
              </w:rPr>
            </w:pPr>
          </w:p>
        </w:tc>
        <w:tc>
          <w:tcPr>
            <w:tcW w:w="4819" w:type="dxa"/>
            <w:tcBorders>
              <w:top w:val="nil"/>
              <w:left w:val="nil"/>
              <w:bottom w:val="nil"/>
              <w:right w:val="nil"/>
            </w:tcBorders>
          </w:tcPr>
          <w:p w14:paraId="7D71AD52" w14:textId="77777777" w:rsidR="00E76475" w:rsidRPr="008A71D6" w:rsidRDefault="00E76475" w:rsidP="00CE62C3">
            <w:pPr>
              <w:rPr>
                <w:rFonts w:ascii="Arial" w:hAnsi="Arial" w:cs="Arial"/>
                <w:sz w:val="24"/>
              </w:rPr>
            </w:pPr>
          </w:p>
        </w:tc>
      </w:tr>
      <w:tr w:rsidR="00E76475" w:rsidRPr="003516DC" w14:paraId="38FAD2DD" w14:textId="77777777" w:rsidTr="00A33481">
        <w:tc>
          <w:tcPr>
            <w:tcW w:w="4962" w:type="dxa"/>
            <w:tcBorders>
              <w:top w:val="nil"/>
              <w:left w:val="nil"/>
              <w:bottom w:val="nil"/>
              <w:right w:val="nil"/>
            </w:tcBorders>
          </w:tcPr>
          <w:p w14:paraId="33C1CA1F" w14:textId="77777777" w:rsidR="00E76475" w:rsidRPr="008A71D6" w:rsidRDefault="00E76475" w:rsidP="00CE62C3">
            <w:pPr>
              <w:jc w:val="center"/>
              <w:rPr>
                <w:rFonts w:ascii="Arial" w:hAnsi="Arial" w:cs="Arial"/>
                <w:b/>
                <w:sz w:val="24"/>
              </w:rPr>
            </w:pPr>
            <w:r w:rsidRPr="008A71D6">
              <w:rPr>
                <w:rFonts w:ascii="Arial" w:hAnsi="Arial" w:cs="Arial"/>
                <w:b/>
                <w:sz w:val="24"/>
              </w:rPr>
              <w:t>Art. 1</w:t>
            </w:r>
          </w:p>
          <w:p w14:paraId="2C73CAD9" w14:textId="77777777" w:rsidR="00E76475" w:rsidRPr="008A71D6" w:rsidRDefault="00C77EDA" w:rsidP="00CE62C3">
            <w:pPr>
              <w:jc w:val="center"/>
              <w:rPr>
                <w:rFonts w:ascii="Arial" w:hAnsi="Arial" w:cs="Arial"/>
                <w:b/>
                <w:sz w:val="24"/>
              </w:rPr>
            </w:pPr>
            <w:r w:rsidRPr="008A71D6">
              <w:rPr>
                <w:rFonts w:ascii="Arial" w:hAnsi="Arial" w:cs="Arial"/>
                <w:b/>
                <w:sz w:val="24"/>
              </w:rPr>
              <w:t>Gegenstand des Pachtvertrages</w:t>
            </w:r>
          </w:p>
          <w:p w14:paraId="7139BA86" w14:textId="77777777" w:rsidR="00E76475" w:rsidRPr="008A71D6" w:rsidRDefault="00E76475" w:rsidP="00CE62C3">
            <w:pPr>
              <w:jc w:val="center"/>
              <w:rPr>
                <w:rFonts w:ascii="Arial" w:hAnsi="Arial" w:cs="Arial"/>
                <w:sz w:val="24"/>
              </w:rPr>
            </w:pPr>
          </w:p>
        </w:tc>
        <w:tc>
          <w:tcPr>
            <w:tcW w:w="4819" w:type="dxa"/>
            <w:tcBorders>
              <w:top w:val="nil"/>
              <w:left w:val="nil"/>
              <w:bottom w:val="nil"/>
              <w:right w:val="nil"/>
            </w:tcBorders>
          </w:tcPr>
          <w:p w14:paraId="4EB5A2C3" w14:textId="77777777" w:rsidR="00E76475" w:rsidRPr="00D314DB" w:rsidRDefault="00E76475" w:rsidP="00CE62C3">
            <w:pPr>
              <w:jc w:val="center"/>
              <w:rPr>
                <w:rFonts w:ascii="Arial" w:hAnsi="Arial" w:cs="Arial"/>
                <w:b/>
                <w:sz w:val="24"/>
                <w:lang w:val="it-IT"/>
              </w:rPr>
            </w:pPr>
            <w:r w:rsidRPr="00D314DB">
              <w:rPr>
                <w:rFonts w:ascii="Arial" w:hAnsi="Arial" w:cs="Arial"/>
                <w:b/>
                <w:sz w:val="24"/>
                <w:lang w:val="it-IT"/>
              </w:rPr>
              <w:t>Art. 1</w:t>
            </w:r>
          </w:p>
          <w:p w14:paraId="2931E4E3" w14:textId="77777777" w:rsidR="00E76475" w:rsidRPr="00D314DB" w:rsidRDefault="00D314DB" w:rsidP="00CE62C3">
            <w:pPr>
              <w:jc w:val="center"/>
              <w:rPr>
                <w:rFonts w:ascii="Arial" w:hAnsi="Arial" w:cs="Arial"/>
                <w:b/>
                <w:sz w:val="24"/>
                <w:lang w:val="it-IT"/>
              </w:rPr>
            </w:pPr>
            <w:r w:rsidRPr="00D314DB">
              <w:rPr>
                <w:rFonts w:ascii="Arial" w:hAnsi="Arial" w:cs="Arial"/>
                <w:b/>
                <w:sz w:val="24"/>
                <w:lang w:val="it-IT"/>
              </w:rPr>
              <w:t>Oggetto del contratto d‘affitto</w:t>
            </w:r>
          </w:p>
          <w:p w14:paraId="7A26AE54" w14:textId="77777777" w:rsidR="004F02FC" w:rsidRPr="00D314DB" w:rsidRDefault="004F02FC" w:rsidP="00CE62C3">
            <w:pPr>
              <w:jc w:val="center"/>
              <w:rPr>
                <w:rFonts w:ascii="Arial" w:hAnsi="Arial" w:cs="Arial"/>
                <w:sz w:val="24"/>
                <w:lang w:val="it-IT"/>
              </w:rPr>
            </w:pPr>
          </w:p>
        </w:tc>
      </w:tr>
      <w:tr w:rsidR="00E76475" w:rsidRPr="003516DC" w14:paraId="4A5E1081" w14:textId="77777777" w:rsidTr="00A33481">
        <w:tc>
          <w:tcPr>
            <w:tcW w:w="4962" w:type="dxa"/>
            <w:tcBorders>
              <w:top w:val="nil"/>
              <w:left w:val="nil"/>
              <w:bottom w:val="nil"/>
              <w:right w:val="nil"/>
            </w:tcBorders>
          </w:tcPr>
          <w:p w14:paraId="097835FD" w14:textId="2AF0558F" w:rsidR="00E76475" w:rsidRPr="008A71D6" w:rsidRDefault="00E76475" w:rsidP="00CE62C3">
            <w:pPr>
              <w:jc w:val="both"/>
              <w:rPr>
                <w:rFonts w:ascii="Arial" w:hAnsi="Arial" w:cs="Arial"/>
                <w:sz w:val="24"/>
              </w:rPr>
            </w:pPr>
            <w:r w:rsidRPr="008A71D6">
              <w:rPr>
                <w:rFonts w:ascii="Arial" w:hAnsi="Arial" w:cs="Arial"/>
                <w:sz w:val="24"/>
              </w:rPr>
              <w:t xml:space="preserve">Das vorliegende Auflagenheft regelt den öffentlichen Wettbewerb zur Verpachtung </w:t>
            </w:r>
            <w:r w:rsidR="00033F52" w:rsidRPr="008A71D6">
              <w:rPr>
                <w:rFonts w:ascii="Arial" w:hAnsi="Arial" w:cs="Arial"/>
                <w:sz w:val="24"/>
              </w:rPr>
              <w:t>des Schankbetriebes „Sportbar“</w:t>
            </w:r>
            <w:r w:rsidRPr="008A71D6">
              <w:rPr>
                <w:rFonts w:ascii="Arial" w:hAnsi="Arial" w:cs="Arial"/>
                <w:sz w:val="24"/>
              </w:rPr>
              <w:t xml:space="preserve"> und </w:t>
            </w:r>
            <w:r w:rsidR="00033F52" w:rsidRPr="008A71D6">
              <w:rPr>
                <w:rFonts w:ascii="Arial" w:hAnsi="Arial" w:cs="Arial"/>
                <w:sz w:val="24"/>
              </w:rPr>
              <w:t xml:space="preserve">des </w:t>
            </w:r>
            <w:r w:rsidRPr="008A71D6">
              <w:rPr>
                <w:rFonts w:ascii="Arial" w:hAnsi="Arial" w:cs="Arial"/>
                <w:sz w:val="24"/>
              </w:rPr>
              <w:t>Minigolfplatz</w:t>
            </w:r>
            <w:r w:rsidR="009926FE" w:rsidRPr="008A71D6">
              <w:rPr>
                <w:rFonts w:ascii="Arial" w:hAnsi="Arial" w:cs="Arial"/>
                <w:sz w:val="24"/>
              </w:rPr>
              <w:t xml:space="preserve">es in Luttach/Ahrntal, </w:t>
            </w:r>
            <w:proofErr w:type="spellStart"/>
            <w:r w:rsidR="00195C05">
              <w:rPr>
                <w:rFonts w:ascii="Arial" w:hAnsi="Arial" w:cs="Arial"/>
                <w:sz w:val="24"/>
              </w:rPr>
              <w:t>Moarwald</w:t>
            </w:r>
            <w:proofErr w:type="spellEnd"/>
            <w:r w:rsidR="009926FE" w:rsidRPr="008A71D6">
              <w:rPr>
                <w:rFonts w:ascii="Arial" w:hAnsi="Arial" w:cs="Arial"/>
                <w:sz w:val="24"/>
              </w:rPr>
              <w:t xml:space="preserve"> Nr. 3.</w:t>
            </w:r>
            <w:r w:rsidR="00033F52" w:rsidRPr="008A71D6">
              <w:rPr>
                <w:rFonts w:ascii="Arial" w:hAnsi="Arial" w:cs="Arial"/>
                <w:sz w:val="24"/>
              </w:rPr>
              <w:t xml:space="preserve"> Der Pachtvertrag </w:t>
            </w:r>
            <w:r w:rsidR="009926FE" w:rsidRPr="008A71D6">
              <w:rPr>
                <w:rFonts w:ascii="Arial" w:hAnsi="Arial" w:cs="Arial"/>
                <w:sz w:val="24"/>
              </w:rPr>
              <w:t>beinhaltet folgende Post</w:t>
            </w:r>
            <w:r w:rsidR="00624832" w:rsidRPr="008A71D6">
              <w:rPr>
                <w:rFonts w:ascii="Arial" w:hAnsi="Arial" w:cs="Arial"/>
                <w:sz w:val="24"/>
              </w:rPr>
              <w:t>en</w:t>
            </w:r>
            <w:r w:rsidR="00CA77F8" w:rsidRPr="008A71D6">
              <w:rPr>
                <w:rFonts w:ascii="Arial" w:hAnsi="Arial" w:cs="Arial"/>
                <w:sz w:val="24"/>
              </w:rPr>
              <w:t>:</w:t>
            </w:r>
          </w:p>
          <w:p w14:paraId="63BBEC3F" w14:textId="77777777" w:rsidR="00033F52" w:rsidRPr="008A71D6" w:rsidRDefault="00033F52" w:rsidP="00CE62C3">
            <w:pPr>
              <w:jc w:val="both"/>
              <w:rPr>
                <w:rFonts w:ascii="Arial" w:hAnsi="Arial" w:cs="Arial"/>
                <w:sz w:val="24"/>
              </w:rPr>
            </w:pPr>
          </w:p>
          <w:p w14:paraId="3B6315B6" w14:textId="77777777" w:rsidR="0095644C" w:rsidRPr="008A71D6" w:rsidRDefault="0095644C" w:rsidP="00CE62C3">
            <w:pPr>
              <w:jc w:val="both"/>
              <w:rPr>
                <w:rFonts w:ascii="Arial" w:hAnsi="Arial" w:cs="Arial"/>
                <w:sz w:val="24"/>
              </w:rPr>
            </w:pPr>
          </w:p>
          <w:p w14:paraId="6344C560" w14:textId="77777777" w:rsidR="00033F52" w:rsidRPr="008A71D6" w:rsidRDefault="009926FE" w:rsidP="009926FE">
            <w:pPr>
              <w:numPr>
                <w:ilvl w:val="0"/>
                <w:numId w:val="4"/>
              </w:numPr>
              <w:jc w:val="both"/>
              <w:rPr>
                <w:rFonts w:ascii="Arial" w:hAnsi="Arial" w:cs="Arial"/>
                <w:sz w:val="24"/>
              </w:rPr>
            </w:pPr>
            <w:r w:rsidRPr="008A71D6">
              <w:rPr>
                <w:rFonts w:ascii="Arial" w:hAnsi="Arial" w:cs="Arial"/>
                <w:sz w:val="24"/>
              </w:rPr>
              <w:t>Bar</w:t>
            </w:r>
            <w:r w:rsidR="0095644C" w:rsidRPr="008A71D6">
              <w:rPr>
                <w:rFonts w:ascii="Arial" w:hAnsi="Arial" w:cs="Arial"/>
                <w:sz w:val="24"/>
              </w:rPr>
              <w:t xml:space="preserve"> mit Küche</w:t>
            </w:r>
          </w:p>
          <w:p w14:paraId="6054E10B" w14:textId="77777777" w:rsidR="009926FE" w:rsidRPr="008A71D6" w:rsidRDefault="009926FE" w:rsidP="009926FE">
            <w:pPr>
              <w:numPr>
                <w:ilvl w:val="0"/>
                <w:numId w:val="4"/>
              </w:numPr>
              <w:jc w:val="both"/>
              <w:rPr>
                <w:rFonts w:ascii="Arial" w:hAnsi="Arial" w:cs="Arial"/>
                <w:sz w:val="24"/>
              </w:rPr>
            </w:pPr>
            <w:r w:rsidRPr="008A71D6">
              <w:rPr>
                <w:rFonts w:ascii="Arial" w:hAnsi="Arial" w:cs="Arial"/>
                <w:sz w:val="24"/>
              </w:rPr>
              <w:t>WC von Sportbar</w:t>
            </w:r>
          </w:p>
          <w:p w14:paraId="334A55CA" w14:textId="77777777" w:rsidR="009926FE" w:rsidRPr="008A71D6" w:rsidRDefault="009926FE" w:rsidP="009926FE">
            <w:pPr>
              <w:numPr>
                <w:ilvl w:val="0"/>
                <w:numId w:val="4"/>
              </w:numPr>
              <w:jc w:val="both"/>
              <w:rPr>
                <w:rFonts w:ascii="Arial" w:hAnsi="Arial" w:cs="Arial"/>
                <w:sz w:val="24"/>
              </w:rPr>
            </w:pPr>
            <w:r w:rsidRPr="008A71D6">
              <w:rPr>
                <w:rFonts w:ascii="Arial" w:hAnsi="Arial" w:cs="Arial"/>
                <w:sz w:val="24"/>
              </w:rPr>
              <w:t>Treppenhaus</w:t>
            </w:r>
          </w:p>
          <w:p w14:paraId="45C9E459" w14:textId="77777777" w:rsidR="009926FE" w:rsidRPr="008A71D6" w:rsidRDefault="0095644C" w:rsidP="009926FE">
            <w:pPr>
              <w:numPr>
                <w:ilvl w:val="0"/>
                <w:numId w:val="4"/>
              </w:numPr>
              <w:jc w:val="both"/>
              <w:rPr>
                <w:rFonts w:ascii="Arial" w:hAnsi="Arial" w:cs="Arial"/>
              </w:rPr>
            </w:pPr>
            <w:r w:rsidRPr="008A71D6">
              <w:rPr>
                <w:rFonts w:ascii="Arial" w:hAnsi="Arial" w:cs="Arial"/>
                <w:sz w:val="24"/>
              </w:rPr>
              <w:t xml:space="preserve">Büro von Sportbar </w:t>
            </w:r>
            <w:r w:rsidRPr="008A71D6">
              <w:rPr>
                <w:rFonts w:ascii="Arial" w:hAnsi="Arial" w:cs="Arial"/>
              </w:rPr>
              <w:t>(= Kasse im Erdgeschoss)</w:t>
            </w:r>
          </w:p>
          <w:p w14:paraId="6D4A0C7C" w14:textId="77777777" w:rsidR="009926FE" w:rsidRPr="008A71D6" w:rsidRDefault="009926FE" w:rsidP="009926FE">
            <w:pPr>
              <w:numPr>
                <w:ilvl w:val="0"/>
                <w:numId w:val="4"/>
              </w:numPr>
              <w:jc w:val="both"/>
              <w:rPr>
                <w:rFonts w:ascii="Arial" w:hAnsi="Arial" w:cs="Arial"/>
                <w:sz w:val="24"/>
              </w:rPr>
            </w:pPr>
            <w:r w:rsidRPr="008A71D6">
              <w:rPr>
                <w:rFonts w:ascii="Arial" w:hAnsi="Arial" w:cs="Arial"/>
                <w:sz w:val="24"/>
              </w:rPr>
              <w:t>Minigolfanlage</w:t>
            </w:r>
          </w:p>
          <w:p w14:paraId="4CCDEF4D" w14:textId="77777777" w:rsidR="009926FE" w:rsidRPr="008A71D6" w:rsidRDefault="00D81152" w:rsidP="009926FE">
            <w:pPr>
              <w:numPr>
                <w:ilvl w:val="0"/>
                <w:numId w:val="4"/>
              </w:numPr>
              <w:jc w:val="both"/>
              <w:rPr>
                <w:rFonts w:ascii="Arial" w:hAnsi="Arial" w:cs="Arial"/>
                <w:sz w:val="24"/>
              </w:rPr>
            </w:pPr>
            <w:r w:rsidRPr="008A71D6">
              <w:rPr>
                <w:rFonts w:ascii="Arial" w:hAnsi="Arial" w:cs="Arial"/>
                <w:sz w:val="24"/>
              </w:rPr>
              <w:t>Eislaufplatz</w:t>
            </w:r>
          </w:p>
          <w:p w14:paraId="1362395D" w14:textId="77777777" w:rsidR="009926FE" w:rsidRPr="008A71D6" w:rsidRDefault="009926FE" w:rsidP="009926FE">
            <w:pPr>
              <w:numPr>
                <w:ilvl w:val="0"/>
                <w:numId w:val="4"/>
              </w:numPr>
              <w:jc w:val="both"/>
              <w:rPr>
                <w:rFonts w:ascii="Arial" w:hAnsi="Arial" w:cs="Arial"/>
                <w:sz w:val="24"/>
              </w:rPr>
            </w:pPr>
            <w:r w:rsidRPr="008A71D6">
              <w:rPr>
                <w:rFonts w:ascii="Arial" w:hAnsi="Arial" w:cs="Arial"/>
                <w:sz w:val="24"/>
              </w:rPr>
              <w:t>Fußballplatz = kleiner Sandplatz</w:t>
            </w:r>
          </w:p>
          <w:p w14:paraId="3A3F56D7" w14:textId="77777777" w:rsidR="009926FE" w:rsidRPr="008A71D6" w:rsidRDefault="009926FE" w:rsidP="009926FE">
            <w:pPr>
              <w:numPr>
                <w:ilvl w:val="0"/>
                <w:numId w:val="4"/>
              </w:numPr>
              <w:jc w:val="both"/>
              <w:rPr>
                <w:rFonts w:ascii="Arial" w:hAnsi="Arial" w:cs="Arial"/>
                <w:sz w:val="24"/>
              </w:rPr>
            </w:pPr>
            <w:r w:rsidRPr="008A71D6">
              <w:rPr>
                <w:rFonts w:ascii="Arial" w:hAnsi="Arial" w:cs="Arial"/>
                <w:sz w:val="24"/>
              </w:rPr>
              <w:t>Schlittschuhverleih</w:t>
            </w:r>
          </w:p>
          <w:p w14:paraId="2AF33678" w14:textId="77777777" w:rsidR="00E30A33" w:rsidRPr="008A71D6" w:rsidRDefault="00E30A33" w:rsidP="009926FE">
            <w:pPr>
              <w:numPr>
                <w:ilvl w:val="0"/>
                <w:numId w:val="4"/>
              </w:numPr>
              <w:jc w:val="both"/>
              <w:rPr>
                <w:rFonts w:ascii="Arial" w:hAnsi="Arial" w:cs="Arial"/>
                <w:sz w:val="24"/>
              </w:rPr>
            </w:pPr>
            <w:r w:rsidRPr="008A71D6">
              <w:rPr>
                <w:rFonts w:ascii="Arial" w:hAnsi="Arial" w:cs="Arial"/>
                <w:sz w:val="24"/>
              </w:rPr>
              <w:t xml:space="preserve">Instandhaltung und Aufsicht über das Sporthaus </w:t>
            </w:r>
          </w:p>
          <w:p w14:paraId="4F7D748E" w14:textId="77777777" w:rsidR="00033F52" w:rsidRPr="008A71D6" w:rsidRDefault="00033F52" w:rsidP="00CE62C3">
            <w:pPr>
              <w:jc w:val="both"/>
              <w:rPr>
                <w:rFonts w:ascii="Arial" w:hAnsi="Arial" w:cs="Arial"/>
                <w:sz w:val="24"/>
              </w:rPr>
            </w:pPr>
          </w:p>
        </w:tc>
        <w:tc>
          <w:tcPr>
            <w:tcW w:w="4819" w:type="dxa"/>
            <w:tcBorders>
              <w:top w:val="nil"/>
              <w:left w:val="nil"/>
              <w:bottom w:val="nil"/>
              <w:right w:val="nil"/>
            </w:tcBorders>
          </w:tcPr>
          <w:p w14:paraId="1AED590F" w14:textId="2C66747F" w:rsidR="009926FE" w:rsidRPr="008A71D6" w:rsidRDefault="00E76475" w:rsidP="00CE62C3">
            <w:pPr>
              <w:jc w:val="both"/>
              <w:rPr>
                <w:rFonts w:ascii="Arial" w:hAnsi="Arial" w:cs="Arial"/>
                <w:sz w:val="24"/>
                <w:lang w:val="it-IT"/>
              </w:rPr>
            </w:pPr>
            <w:r w:rsidRPr="008A71D6">
              <w:rPr>
                <w:rFonts w:ascii="Arial" w:hAnsi="Arial" w:cs="Arial"/>
                <w:sz w:val="24"/>
                <w:lang w:val="it-IT"/>
              </w:rPr>
              <w:t xml:space="preserve">Il presente capitolato disciplina il concorso pubblico per </w:t>
            </w:r>
            <w:r w:rsidR="00D314DB">
              <w:rPr>
                <w:rFonts w:ascii="Arial" w:hAnsi="Arial" w:cs="Arial"/>
                <w:sz w:val="24"/>
                <w:lang w:val="it-IT"/>
              </w:rPr>
              <w:t>l’</w:t>
            </w:r>
            <w:r w:rsidRPr="008A71D6">
              <w:rPr>
                <w:rFonts w:ascii="Arial" w:hAnsi="Arial" w:cs="Arial"/>
                <w:sz w:val="24"/>
                <w:lang w:val="it-IT"/>
              </w:rPr>
              <w:t>affitto del</w:t>
            </w:r>
            <w:r w:rsidR="00033F52" w:rsidRPr="008A71D6">
              <w:rPr>
                <w:rFonts w:ascii="Arial" w:hAnsi="Arial" w:cs="Arial"/>
                <w:sz w:val="24"/>
                <w:lang w:val="it-IT"/>
              </w:rPr>
              <w:t>l’esercizio di somministrazione di bevande “</w:t>
            </w:r>
            <w:proofErr w:type="spellStart"/>
            <w:r w:rsidR="00033F52" w:rsidRPr="008A71D6">
              <w:rPr>
                <w:rFonts w:ascii="Arial" w:hAnsi="Arial" w:cs="Arial"/>
                <w:sz w:val="24"/>
                <w:lang w:val="it-IT"/>
              </w:rPr>
              <w:t>Sportbar</w:t>
            </w:r>
            <w:proofErr w:type="spellEnd"/>
            <w:r w:rsidR="00033F52" w:rsidRPr="008A71D6">
              <w:rPr>
                <w:rFonts w:ascii="Arial" w:hAnsi="Arial" w:cs="Arial"/>
                <w:sz w:val="24"/>
                <w:lang w:val="it-IT"/>
              </w:rPr>
              <w:t>”</w:t>
            </w:r>
            <w:r w:rsidRPr="008A71D6">
              <w:rPr>
                <w:rFonts w:ascii="Arial" w:hAnsi="Arial" w:cs="Arial"/>
                <w:sz w:val="24"/>
                <w:lang w:val="it-IT"/>
              </w:rPr>
              <w:t xml:space="preserve"> e del campo minigolf</w:t>
            </w:r>
            <w:r w:rsidR="009926FE" w:rsidRPr="008A71D6">
              <w:rPr>
                <w:rFonts w:ascii="Arial" w:hAnsi="Arial" w:cs="Arial"/>
                <w:sz w:val="24"/>
                <w:lang w:val="it-IT"/>
              </w:rPr>
              <w:t xml:space="preserve"> a Lutago/Valle Aurina, </w:t>
            </w:r>
            <w:proofErr w:type="spellStart"/>
            <w:r w:rsidR="00195C05">
              <w:rPr>
                <w:rFonts w:ascii="Arial" w:hAnsi="Arial" w:cs="Arial"/>
                <w:sz w:val="24"/>
                <w:lang w:val="it-IT"/>
              </w:rPr>
              <w:t>Moarwald</w:t>
            </w:r>
            <w:proofErr w:type="spellEnd"/>
            <w:r w:rsidR="00195C05">
              <w:rPr>
                <w:rFonts w:ascii="Arial" w:hAnsi="Arial" w:cs="Arial"/>
                <w:sz w:val="24"/>
                <w:lang w:val="it-IT"/>
              </w:rPr>
              <w:t xml:space="preserve"> Nr.</w:t>
            </w:r>
            <w:r w:rsidR="009926FE" w:rsidRPr="008A71D6">
              <w:rPr>
                <w:rFonts w:ascii="Arial" w:hAnsi="Arial" w:cs="Arial"/>
                <w:sz w:val="24"/>
                <w:lang w:val="it-IT"/>
              </w:rPr>
              <w:t xml:space="preserve"> 3</w:t>
            </w:r>
            <w:r w:rsidR="00033F52" w:rsidRPr="008A71D6">
              <w:rPr>
                <w:rFonts w:ascii="Arial" w:hAnsi="Arial" w:cs="Arial"/>
                <w:sz w:val="24"/>
                <w:lang w:val="it-IT"/>
              </w:rPr>
              <w:t>. I seguenti componenti fanno parte della concessione in affitto</w:t>
            </w:r>
            <w:r w:rsidR="00CA77F8" w:rsidRPr="008A71D6">
              <w:rPr>
                <w:rFonts w:ascii="Arial" w:hAnsi="Arial" w:cs="Arial"/>
                <w:sz w:val="24"/>
                <w:lang w:val="it-IT"/>
              </w:rPr>
              <w:t>:</w:t>
            </w:r>
          </w:p>
          <w:p w14:paraId="1E7E5663" w14:textId="77777777" w:rsidR="00CA77F8" w:rsidRPr="008A71D6" w:rsidRDefault="00CA77F8" w:rsidP="00CE62C3">
            <w:pPr>
              <w:jc w:val="both"/>
              <w:rPr>
                <w:rFonts w:ascii="Arial" w:hAnsi="Arial" w:cs="Arial"/>
                <w:sz w:val="24"/>
                <w:lang w:val="it-IT"/>
              </w:rPr>
            </w:pPr>
          </w:p>
          <w:p w14:paraId="6FC4E7CF" w14:textId="77777777" w:rsidR="009926FE" w:rsidRPr="008A71D6" w:rsidRDefault="0095644C" w:rsidP="009926FE">
            <w:pPr>
              <w:numPr>
                <w:ilvl w:val="0"/>
                <w:numId w:val="4"/>
              </w:numPr>
              <w:jc w:val="both"/>
              <w:rPr>
                <w:rFonts w:ascii="Arial" w:hAnsi="Arial" w:cs="Arial"/>
                <w:sz w:val="24"/>
                <w:lang w:val="it-IT"/>
              </w:rPr>
            </w:pPr>
            <w:r w:rsidRPr="008A71D6">
              <w:rPr>
                <w:rFonts w:ascii="Arial" w:hAnsi="Arial" w:cs="Arial"/>
                <w:sz w:val="24"/>
                <w:lang w:val="it-IT"/>
              </w:rPr>
              <w:t>bar con cucina</w:t>
            </w:r>
          </w:p>
          <w:p w14:paraId="6FFDD3DA" w14:textId="77777777" w:rsidR="009926FE" w:rsidRPr="008A71D6" w:rsidRDefault="009926FE" w:rsidP="009926FE">
            <w:pPr>
              <w:numPr>
                <w:ilvl w:val="0"/>
                <w:numId w:val="4"/>
              </w:numPr>
              <w:jc w:val="both"/>
              <w:rPr>
                <w:rFonts w:ascii="Arial" w:hAnsi="Arial" w:cs="Arial"/>
                <w:sz w:val="24"/>
                <w:lang w:val="it-IT"/>
              </w:rPr>
            </w:pPr>
            <w:r w:rsidRPr="008A71D6">
              <w:rPr>
                <w:rFonts w:ascii="Arial" w:hAnsi="Arial" w:cs="Arial"/>
                <w:sz w:val="24"/>
                <w:lang w:val="it-IT"/>
              </w:rPr>
              <w:t>gabinetto del bar</w:t>
            </w:r>
          </w:p>
          <w:p w14:paraId="77B54282" w14:textId="77777777" w:rsidR="009926FE" w:rsidRPr="008A71D6" w:rsidRDefault="009926FE" w:rsidP="009926FE">
            <w:pPr>
              <w:numPr>
                <w:ilvl w:val="0"/>
                <w:numId w:val="4"/>
              </w:numPr>
              <w:jc w:val="both"/>
              <w:rPr>
                <w:rFonts w:ascii="Arial" w:hAnsi="Arial" w:cs="Arial"/>
                <w:sz w:val="24"/>
                <w:lang w:val="it-IT"/>
              </w:rPr>
            </w:pPr>
            <w:r w:rsidRPr="008A71D6">
              <w:rPr>
                <w:rFonts w:ascii="Arial" w:hAnsi="Arial" w:cs="Arial"/>
                <w:sz w:val="24"/>
                <w:lang w:val="it-IT"/>
              </w:rPr>
              <w:t>scale</w:t>
            </w:r>
          </w:p>
          <w:p w14:paraId="7FC58037" w14:textId="77777777" w:rsidR="009926FE" w:rsidRPr="008A71D6" w:rsidRDefault="0095644C" w:rsidP="009926FE">
            <w:pPr>
              <w:numPr>
                <w:ilvl w:val="0"/>
                <w:numId w:val="4"/>
              </w:numPr>
              <w:jc w:val="both"/>
              <w:rPr>
                <w:rFonts w:ascii="Arial" w:hAnsi="Arial" w:cs="Arial"/>
                <w:sz w:val="24"/>
                <w:lang w:val="it-IT"/>
              </w:rPr>
            </w:pPr>
            <w:r w:rsidRPr="008A71D6">
              <w:rPr>
                <w:rFonts w:ascii="Arial" w:hAnsi="Arial" w:cs="Arial"/>
                <w:sz w:val="24"/>
                <w:lang w:val="it-IT"/>
              </w:rPr>
              <w:t xml:space="preserve">ufficio del bar </w:t>
            </w:r>
            <w:r w:rsidRPr="008A71D6">
              <w:rPr>
                <w:rFonts w:ascii="Arial" w:hAnsi="Arial" w:cs="Arial"/>
                <w:lang w:val="it-IT"/>
              </w:rPr>
              <w:t>(= cassa al piano terra)</w:t>
            </w:r>
          </w:p>
          <w:p w14:paraId="56D4BC15" w14:textId="77777777" w:rsidR="009926FE" w:rsidRPr="008A71D6" w:rsidRDefault="009926FE" w:rsidP="009926FE">
            <w:pPr>
              <w:numPr>
                <w:ilvl w:val="0"/>
                <w:numId w:val="4"/>
              </w:numPr>
              <w:jc w:val="both"/>
              <w:rPr>
                <w:rFonts w:ascii="Arial" w:hAnsi="Arial" w:cs="Arial"/>
                <w:sz w:val="24"/>
                <w:lang w:val="it-IT"/>
              </w:rPr>
            </w:pPr>
            <w:r w:rsidRPr="008A71D6">
              <w:rPr>
                <w:rFonts w:ascii="Arial" w:hAnsi="Arial" w:cs="Arial"/>
                <w:sz w:val="24"/>
                <w:lang w:val="it-IT"/>
              </w:rPr>
              <w:t>campo minigolf</w:t>
            </w:r>
          </w:p>
          <w:p w14:paraId="3A406671" w14:textId="77777777" w:rsidR="009926FE" w:rsidRPr="008A71D6" w:rsidRDefault="009926FE" w:rsidP="009926FE">
            <w:pPr>
              <w:numPr>
                <w:ilvl w:val="0"/>
                <w:numId w:val="4"/>
              </w:numPr>
              <w:jc w:val="both"/>
              <w:rPr>
                <w:rFonts w:ascii="Arial" w:hAnsi="Arial" w:cs="Arial"/>
                <w:sz w:val="24"/>
                <w:lang w:val="it-IT"/>
              </w:rPr>
            </w:pPr>
            <w:r w:rsidRPr="008A71D6">
              <w:rPr>
                <w:rFonts w:ascii="Arial" w:hAnsi="Arial" w:cs="Arial"/>
                <w:sz w:val="24"/>
                <w:lang w:val="it-IT"/>
              </w:rPr>
              <w:t>campo di ghiaccio</w:t>
            </w:r>
          </w:p>
          <w:p w14:paraId="53A6DDB5" w14:textId="77777777" w:rsidR="009926FE" w:rsidRPr="008A71D6" w:rsidRDefault="009926FE" w:rsidP="009926FE">
            <w:pPr>
              <w:numPr>
                <w:ilvl w:val="0"/>
                <w:numId w:val="4"/>
              </w:numPr>
              <w:jc w:val="both"/>
              <w:rPr>
                <w:rFonts w:ascii="Arial" w:hAnsi="Arial" w:cs="Arial"/>
                <w:sz w:val="24"/>
                <w:lang w:val="it-IT"/>
              </w:rPr>
            </w:pPr>
            <w:r w:rsidRPr="008A71D6">
              <w:rPr>
                <w:rFonts w:ascii="Arial" w:hAnsi="Arial" w:cs="Arial"/>
                <w:sz w:val="24"/>
                <w:lang w:val="it-IT"/>
              </w:rPr>
              <w:t>campo di calcio = campo sabbioso</w:t>
            </w:r>
          </w:p>
          <w:p w14:paraId="43944EBB" w14:textId="77777777" w:rsidR="009926FE" w:rsidRPr="008A71D6" w:rsidRDefault="009926FE" w:rsidP="009926FE">
            <w:pPr>
              <w:numPr>
                <w:ilvl w:val="0"/>
                <w:numId w:val="4"/>
              </w:numPr>
              <w:jc w:val="both"/>
              <w:rPr>
                <w:rFonts w:ascii="Arial" w:hAnsi="Arial" w:cs="Arial"/>
                <w:sz w:val="24"/>
                <w:lang w:val="it-IT"/>
              </w:rPr>
            </w:pPr>
            <w:r w:rsidRPr="008A71D6">
              <w:rPr>
                <w:rFonts w:ascii="Arial" w:hAnsi="Arial" w:cs="Arial"/>
                <w:sz w:val="24"/>
                <w:lang w:val="it-IT"/>
              </w:rPr>
              <w:t xml:space="preserve">noleggio pattini </w:t>
            </w:r>
          </w:p>
          <w:p w14:paraId="2B9D3DF1" w14:textId="77777777" w:rsidR="00E30A33" w:rsidRPr="008A71D6" w:rsidRDefault="00E30A33" w:rsidP="009926FE">
            <w:pPr>
              <w:numPr>
                <w:ilvl w:val="0"/>
                <w:numId w:val="4"/>
              </w:numPr>
              <w:jc w:val="both"/>
              <w:rPr>
                <w:rFonts w:ascii="Arial" w:hAnsi="Arial" w:cs="Arial"/>
                <w:sz w:val="24"/>
                <w:lang w:val="it-IT"/>
              </w:rPr>
            </w:pPr>
            <w:r w:rsidRPr="008A71D6">
              <w:rPr>
                <w:rFonts w:ascii="Arial" w:hAnsi="Arial" w:cs="Arial"/>
                <w:sz w:val="24"/>
                <w:lang w:val="it-IT"/>
              </w:rPr>
              <w:t xml:space="preserve">lavori di manutenzione e sorveglianza </w:t>
            </w:r>
            <w:r w:rsidR="00624832" w:rsidRPr="008A71D6">
              <w:rPr>
                <w:rFonts w:ascii="Arial" w:hAnsi="Arial" w:cs="Arial"/>
                <w:sz w:val="24"/>
                <w:lang w:val="it-IT"/>
              </w:rPr>
              <w:t>della</w:t>
            </w:r>
            <w:r w:rsidRPr="008A71D6">
              <w:rPr>
                <w:rFonts w:ascii="Arial" w:hAnsi="Arial" w:cs="Arial"/>
                <w:sz w:val="24"/>
                <w:lang w:val="it-IT"/>
              </w:rPr>
              <w:t xml:space="preserve"> Casa sportiva</w:t>
            </w:r>
          </w:p>
        </w:tc>
      </w:tr>
      <w:tr w:rsidR="00E76475" w:rsidRPr="003516DC" w14:paraId="5782A21C" w14:textId="77777777" w:rsidTr="00A33481">
        <w:tc>
          <w:tcPr>
            <w:tcW w:w="4962" w:type="dxa"/>
            <w:tcBorders>
              <w:top w:val="nil"/>
              <w:left w:val="nil"/>
              <w:bottom w:val="nil"/>
              <w:right w:val="nil"/>
            </w:tcBorders>
          </w:tcPr>
          <w:p w14:paraId="15AC096C" w14:textId="77777777" w:rsidR="00E76475" w:rsidRPr="008A71D6" w:rsidRDefault="00EF2FB8" w:rsidP="00672002">
            <w:pPr>
              <w:jc w:val="both"/>
              <w:rPr>
                <w:rFonts w:ascii="Arial" w:hAnsi="Arial" w:cs="Arial"/>
                <w:sz w:val="24"/>
              </w:rPr>
            </w:pPr>
            <w:r w:rsidRPr="008A71D6">
              <w:rPr>
                <w:rFonts w:ascii="Arial" w:hAnsi="Arial" w:cs="Arial"/>
                <w:sz w:val="24"/>
              </w:rPr>
              <w:t xml:space="preserve">Beim Betrieb </w:t>
            </w:r>
            <w:r w:rsidR="00E76475" w:rsidRPr="008A71D6">
              <w:rPr>
                <w:rFonts w:ascii="Arial" w:hAnsi="Arial" w:cs="Arial"/>
                <w:sz w:val="24"/>
              </w:rPr>
              <w:t xml:space="preserve">handelt </w:t>
            </w:r>
            <w:r w:rsidR="00401601" w:rsidRPr="008A71D6">
              <w:rPr>
                <w:rFonts w:ascii="Arial" w:hAnsi="Arial" w:cs="Arial"/>
                <w:sz w:val="24"/>
              </w:rPr>
              <w:t xml:space="preserve">es </w:t>
            </w:r>
            <w:r w:rsidR="00E76475" w:rsidRPr="008A71D6">
              <w:rPr>
                <w:rFonts w:ascii="Arial" w:hAnsi="Arial" w:cs="Arial"/>
                <w:sz w:val="24"/>
              </w:rPr>
              <w:t xml:space="preserve">sich </w:t>
            </w:r>
            <w:r w:rsidR="00672002" w:rsidRPr="008A71D6">
              <w:rPr>
                <w:rFonts w:ascii="Arial" w:hAnsi="Arial" w:cs="Arial"/>
                <w:sz w:val="24"/>
              </w:rPr>
              <w:t>um Räumlichkeiten</w:t>
            </w:r>
            <w:r w:rsidR="00E76475" w:rsidRPr="008A71D6">
              <w:rPr>
                <w:rFonts w:ascii="Arial" w:hAnsi="Arial" w:cs="Arial"/>
                <w:sz w:val="24"/>
              </w:rPr>
              <w:t xml:space="preserve"> im Sporthaus von Luttach mit folgender Erlaubnis (Lizenz):</w:t>
            </w:r>
          </w:p>
        </w:tc>
        <w:tc>
          <w:tcPr>
            <w:tcW w:w="4819" w:type="dxa"/>
            <w:tcBorders>
              <w:top w:val="nil"/>
              <w:left w:val="nil"/>
              <w:bottom w:val="nil"/>
              <w:right w:val="nil"/>
            </w:tcBorders>
          </w:tcPr>
          <w:p w14:paraId="03F21E93"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 xml:space="preserve">Si tratta </w:t>
            </w:r>
            <w:r w:rsidR="00BF03D3" w:rsidRPr="008A71D6">
              <w:rPr>
                <w:rFonts w:ascii="Arial" w:hAnsi="Arial" w:cs="Arial"/>
                <w:sz w:val="24"/>
                <w:lang w:val="it-IT"/>
              </w:rPr>
              <w:t>di locali</w:t>
            </w:r>
            <w:r w:rsidRPr="008A71D6">
              <w:rPr>
                <w:rFonts w:ascii="Arial" w:hAnsi="Arial" w:cs="Arial"/>
                <w:sz w:val="24"/>
                <w:lang w:val="it-IT"/>
              </w:rPr>
              <w:t xml:space="preserve"> nella casa sportiva a Lutago con la seguente licenza: </w:t>
            </w:r>
          </w:p>
          <w:p w14:paraId="7A8B9290" w14:textId="77777777" w:rsidR="00E76475" w:rsidRPr="008A71D6" w:rsidRDefault="00E76475" w:rsidP="00CE62C3">
            <w:pPr>
              <w:jc w:val="both"/>
              <w:rPr>
                <w:rFonts w:ascii="Arial" w:hAnsi="Arial" w:cs="Arial"/>
                <w:sz w:val="24"/>
                <w:lang w:val="it-IT"/>
              </w:rPr>
            </w:pPr>
          </w:p>
        </w:tc>
      </w:tr>
      <w:tr w:rsidR="00401601" w:rsidRPr="003516DC" w14:paraId="29371679" w14:textId="77777777" w:rsidTr="00A33481">
        <w:tc>
          <w:tcPr>
            <w:tcW w:w="4962" w:type="dxa"/>
            <w:tcBorders>
              <w:top w:val="nil"/>
              <w:left w:val="nil"/>
              <w:bottom w:val="nil"/>
              <w:right w:val="nil"/>
            </w:tcBorders>
          </w:tcPr>
          <w:p w14:paraId="4991F97E" w14:textId="77777777" w:rsidR="00401601" w:rsidRPr="008A71D6" w:rsidRDefault="00401601" w:rsidP="00CE62C3">
            <w:pPr>
              <w:jc w:val="both"/>
              <w:rPr>
                <w:rFonts w:ascii="Arial" w:hAnsi="Arial" w:cs="Arial"/>
                <w:sz w:val="24"/>
              </w:rPr>
            </w:pPr>
            <w:r w:rsidRPr="008A71D6">
              <w:rPr>
                <w:rFonts w:ascii="Arial" w:hAnsi="Arial" w:cs="Arial"/>
                <w:sz w:val="24"/>
              </w:rPr>
              <w:t>Bar der III. Kategorie auf einer Fläche von 72 m².</w:t>
            </w:r>
          </w:p>
          <w:p w14:paraId="001D3124" w14:textId="77777777" w:rsidR="009D2A6F" w:rsidRPr="008A71D6" w:rsidRDefault="008E431F" w:rsidP="008E431F">
            <w:pPr>
              <w:jc w:val="both"/>
              <w:rPr>
                <w:rFonts w:ascii="Arial" w:hAnsi="Arial" w:cs="Arial"/>
                <w:sz w:val="24"/>
              </w:rPr>
            </w:pPr>
            <w:r>
              <w:rPr>
                <w:rFonts w:ascii="Arial" w:hAnsi="Arial" w:cs="Arial"/>
                <w:sz w:val="24"/>
              </w:rPr>
              <w:t>Es ist sowohl d</w:t>
            </w:r>
            <w:r w:rsidR="00A33481">
              <w:rPr>
                <w:rFonts w:ascii="Arial" w:hAnsi="Arial" w:cs="Arial"/>
                <w:sz w:val="24"/>
              </w:rPr>
              <w:t xml:space="preserve">as Aufstellen von Geldgewinn-Automaten </w:t>
            </w:r>
            <w:r>
              <w:rPr>
                <w:rFonts w:ascii="Arial" w:hAnsi="Arial" w:cs="Arial"/>
                <w:sz w:val="24"/>
              </w:rPr>
              <w:t>(</w:t>
            </w:r>
            <w:r w:rsidR="00A33481">
              <w:rPr>
                <w:rFonts w:ascii="Arial" w:hAnsi="Arial" w:cs="Arial"/>
                <w:sz w:val="24"/>
              </w:rPr>
              <w:t>Spielautomaten und Video Poker</w:t>
            </w:r>
            <w:r>
              <w:rPr>
                <w:rFonts w:ascii="Arial" w:hAnsi="Arial" w:cs="Arial"/>
                <w:sz w:val="24"/>
              </w:rPr>
              <w:t>)</w:t>
            </w:r>
            <w:r w:rsidR="00A33481">
              <w:rPr>
                <w:rFonts w:ascii="Arial" w:hAnsi="Arial" w:cs="Arial"/>
                <w:sz w:val="24"/>
              </w:rPr>
              <w:t xml:space="preserve"> </w:t>
            </w:r>
            <w:r>
              <w:rPr>
                <w:rFonts w:ascii="Arial" w:hAnsi="Arial" w:cs="Arial"/>
                <w:sz w:val="24"/>
              </w:rPr>
              <w:t xml:space="preserve">sowie das Betreiben einer Wettannahmestelle </w:t>
            </w:r>
            <w:r w:rsidR="00A33481">
              <w:rPr>
                <w:rFonts w:ascii="Arial" w:hAnsi="Arial" w:cs="Arial"/>
                <w:sz w:val="24"/>
              </w:rPr>
              <w:t>verboten, bei Strafe des Vertragsverfalls.</w:t>
            </w:r>
          </w:p>
        </w:tc>
        <w:tc>
          <w:tcPr>
            <w:tcW w:w="4819" w:type="dxa"/>
            <w:tcBorders>
              <w:top w:val="nil"/>
              <w:left w:val="nil"/>
              <w:bottom w:val="nil"/>
              <w:right w:val="nil"/>
            </w:tcBorders>
          </w:tcPr>
          <w:p w14:paraId="7AF2E7CC" w14:textId="77777777" w:rsidR="00401601" w:rsidRDefault="00401601" w:rsidP="00CE62C3">
            <w:pPr>
              <w:jc w:val="both"/>
              <w:rPr>
                <w:rFonts w:ascii="Arial" w:hAnsi="Arial" w:cs="Arial"/>
                <w:sz w:val="24"/>
                <w:lang w:val="it-IT"/>
              </w:rPr>
            </w:pPr>
            <w:r w:rsidRPr="008A71D6">
              <w:rPr>
                <w:rFonts w:ascii="Arial" w:hAnsi="Arial" w:cs="Arial"/>
                <w:sz w:val="24"/>
                <w:lang w:val="it-IT"/>
              </w:rPr>
              <w:t>Bar di III categoria con la superficie di 72 mq.</w:t>
            </w:r>
          </w:p>
          <w:p w14:paraId="53B38661" w14:textId="77777777" w:rsidR="00A33481" w:rsidRPr="008A71D6" w:rsidRDefault="00A33481" w:rsidP="008E431F">
            <w:pPr>
              <w:jc w:val="both"/>
              <w:rPr>
                <w:rFonts w:ascii="Arial" w:hAnsi="Arial" w:cs="Arial"/>
                <w:sz w:val="24"/>
                <w:lang w:val="it-IT"/>
              </w:rPr>
            </w:pPr>
            <w:r>
              <w:rPr>
                <w:rFonts w:ascii="Arial" w:hAnsi="Arial" w:cs="Arial"/>
                <w:sz w:val="24"/>
                <w:lang w:val="it-IT"/>
              </w:rPr>
              <w:t>È vietata</w:t>
            </w:r>
            <w:r w:rsidR="008E431F">
              <w:rPr>
                <w:rFonts w:ascii="Arial" w:hAnsi="Arial" w:cs="Arial"/>
                <w:sz w:val="24"/>
                <w:lang w:val="it-IT"/>
              </w:rPr>
              <w:t xml:space="preserve"> sia </w:t>
            </w:r>
            <w:r>
              <w:rPr>
                <w:rFonts w:ascii="Arial" w:hAnsi="Arial" w:cs="Arial"/>
                <w:sz w:val="24"/>
                <w:lang w:val="it-IT"/>
              </w:rPr>
              <w:t xml:space="preserve">l’installazione di videogiochi </w:t>
            </w:r>
            <w:r w:rsidR="008E431F">
              <w:rPr>
                <w:rFonts w:ascii="Arial" w:hAnsi="Arial" w:cs="Arial"/>
                <w:sz w:val="24"/>
                <w:lang w:val="it-IT"/>
              </w:rPr>
              <w:t>(</w:t>
            </w:r>
            <w:r>
              <w:rPr>
                <w:rFonts w:ascii="Arial" w:hAnsi="Arial" w:cs="Arial"/>
                <w:sz w:val="24"/>
                <w:lang w:val="it-IT"/>
              </w:rPr>
              <w:t>tipo slot-machine e video poker</w:t>
            </w:r>
            <w:r w:rsidR="008E431F">
              <w:rPr>
                <w:rFonts w:ascii="Arial" w:hAnsi="Arial" w:cs="Arial"/>
                <w:sz w:val="24"/>
                <w:lang w:val="it-IT"/>
              </w:rPr>
              <w:t>)</w:t>
            </w:r>
            <w:r>
              <w:rPr>
                <w:rFonts w:ascii="Arial" w:hAnsi="Arial" w:cs="Arial"/>
                <w:sz w:val="24"/>
                <w:lang w:val="it-IT"/>
              </w:rPr>
              <w:t xml:space="preserve"> </w:t>
            </w:r>
            <w:r w:rsidR="008E431F">
              <w:rPr>
                <w:rFonts w:ascii="Arial" w:hAnsi="Arial" w:cs="Arial"/>
                <w:sz w:val="24"/>
                <w:lang w:val="it-IT"/>
              </w:rPr>
              <w:t xml:space="preserve">che la gestione di un punto di raccolta gioco </w:t>
            </w:r>
            <w:r>
              <w:rPr>
                <w:rFonts w:ascii="Arial" w:hAnsi="Arial" w:cs="Arial"/>
                <w:sz w:val="24"/>
                <w:lang w:val="it-IT"/>
              </w:rPr>
              <w:t>a pena di decadenza del contratto.</w:t>
            </w:r>
          </w:p>
        </w:tc>
      </w:tr>
      <w:tr w:rsidR="00E76475" w:rsidRPr="003516DC" w14:paraId="57E4DE98" w14:textId="77777777" w:rsidTr="00A33481">
        <w:tc>
          <w:tcPr>
            <w:tcW w:w="4962" w:type="dxa"/>
            <w:tcBorders>
              <w:top w:val="nil"/>
              <w:left w:val="nil"/>
              <w:bottom w:val="nil"/>
              <w:right w:val="nil"/>
            </w:tcBorders>
          </w:tcPr>
          <w:p w14:paraId="4165F4A0" w14:textId="77777777" w:rsidR="00E76475" w:rsidRPr="008A71D6" w:rsidRDefault="00E76475" w:rsidP="00CE62C3">
            <w:pPr>
              <w:jc w:val="both"/>
              <w:rPr>
                <w:rFonts w:ascii="Arial" w:hAnsi="Arial" w:cs="Arial"/>
                <w:sz w:val="24"/>
              </w:rPr>
            </w:pPr>
            <w:r w:rsidRPr="008A71D6">
              <w:rPr>
                <w:rFonts w:ascii="Arial" w:hAnsi="Arial" w:cs="Arial"/>
                <w:sz w:val="24"/>
              </w:rPr>
              <w:t>Da es sich um einen voll funktionsfähigen Betrieb und um einen Pachtvertrag handelt, ist jegliche Form von Betriebswertablösen ausgeschlossen.</w:t>
            </w:r>
          </w:p>
          <w:p w14:paraId="7F6681B3" w14:textId="77777777" w:rsidR="00E76475" w:rsidRPr="008A71D6" w:rsidRDefault="00E76475" w:rsidP="00CE62C3">
            <w:pPr>
              <w:jc w:val="both"/>
              <w:rPr>
                <w:rFonts w:ascii="Arial" w:hAnsi="Arial" w:cs="Arial"/>
                <w:sz w:val="24"/>
              </w:rPr>
            </w:pPr>
          </w:p>
        </w:tc>
        <w:tc>
          <w:tcPr>
            <w:tcW w:w="4819" w:type="dxa"/>
            <w:tcBorders>
              <w:top w:val="nil"/>
              <w:left w:val="nil"/>
              <w:bottom w:val="nil"/>
              <w:right w:val="nil"/>
            </w:tcBorders>
          </w:tcPr>
          <w:p w14:paraId="1A8ABF98"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Viene esclusa qualsiasi forma di indennità per valori aziendali perché si tratta di un esercizio pienamente funzionante e di un affitto di un esercizio.</w:t>
            </w:r>
          </w:p>
        </w:tc>
      </w:tr>
      <w:tr w:rsidR="00E76475" w:rsidRPr="003516DC" w14:paraId="14226284" w14:textId="77777777" w:rsidTr="00A33481">
        <w:tc>
          <w:tcPr>
            <w:tcW w:w="4962" w:type="dxa"/>
            <w:tcBorders>
              <w:top w:val="nil"/>
              <w:left w:val="nil"/>
              <w:bottom w:val="nil"/>
              <w:right w:val="nil"/>
            </w:tcBorders>
          </w:tcPr>
          <w:p w14:paraId="023C45CA" w14:textId="77777777" w:rsidR="00A33481" w:rsidRPr="008A71D6" w:rsidRDefault="00672002" w:rsidP="00CE62C3">
            <w:pPr>
              <w:jc w:val="both"/>
              <w:rPr>
                <w:rFonts w:ascii="Arial" w:hAnsi="Arial" w:cs="Arial"/>
                <w:sz w:val="24"/>
              </w:rPr>
            </w:pPr>
            <w:r w:rsidRPr="008A71D6">
              <w:rPr>
                <w:rFonts w:ascii="Arial" w:hAnsi="Arial" w:cs="Arial"/>
                <w:sz w:val="24"/>
              </w:rPr>
              <w:t>Die Gemeinde Ahrntal wird im F</w:t>
            </w:r>
            <w:r w:rsidR="00E76475" w:rsidRPr="008A71D6">
              <w:rPr>
                <w:rFonts w:ascii="Arial" w:hAnsi="Arial" w:cs="Arial"/>
                <w:sz w:val="24"/>
              </w:rPr>
              <w:t>olgenden der Einfachheit halber „Verpächter“ und der Anbieter „Pächter“ genannt.</w:t>
            </w:r>
          </w:p>
        </w:tc>
        <w:tc>
          <w:tcPr>
            <w:tcW w:w="4819" w:type="dxa"/>
            <w:tcBorders>
              <w:top w:val="nil"/>
              <w:left w:val="nil"/>
              <w:bottom w:val="nil"/>
              <w:right w:val="nil"/>
            </w:tcBorders>
          </w:tcPr>
          <w:p w14:paraId="5D4DFE51"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Per semplicità il Comune di Valle Aurina nei seguenti articoli viene nominato „</w:t>
            </w:r>
            <w:proofErr w:type="gramStart"/>
            <w:r w:rsidRPr="008A71D6">
              <w:rPr>
                <w:rFonts w:ascii="Arial" w:hAnsi="Arial" w:cs="Arial"/>
                <w:sz w:val="24"/>
                <w:lang w:val="it-IT"/>
              </w:rPr>
              <w:t>locatore“ e</w:t>
            </w:r>
            <w:proofErr w:type="gramEnd"/>
            <w:r w:rsidRPr="008A71D6">
              <w:rPr>
                <w:rFonts w:ascii="Arial" w:hAnsi="Arial" w:cs="Arial"/>
                <w:sz w:val="24"/>
                <w:lang w:val="it-IT"/>
              </w:rPr>
              <w:t xml:space="preserve"> l’offerente „conduttore“.</w:t>
            </w:r>
          </w:p>
        </w:tc>
      </w:tr>
      <w:tr w:rsidR="00E76475" w14:paraId="521B2347" w14:textId="77777777" w:rsidTr="00A33481">
        <w:tc>
          <w:tcPr>
            <w:tcW w:w="4962" w:type="dxa"/>
            <w:tcBorders>
              <w:top w:val="nil"/>
              <w:left w:val="nil"/>
              <w:bottom w:val="nil"/>
              <w:right w:val="nil"/>
            </w:tcBorders>
          </w:tcPr>
          <w:p w14:paraId="062A1A74" w14:textId="77777777" w:rsidR="00D314DB" w:rsidRPr="00B55F00" w:rsidRDefault="00D314DB" w:rsidP="00CE62C3">
            <w:pPr>
              <w:jc w:val="center"/>
              <w:rPr>
                <w:rFonts w:ascii="Arial" w:hAnsi="Arial" w:cs="Arial"/>
                <w:b/>
                <w:sz w:val="24"/>
                <w:lang w:val="it-IT"/>
              </w:rPr>
            </w:pPr>
          </w:p>
          <w:p w14:paraId="184585F8" w14:textId="77777777" w:rsidR="00E76475" w:rsidRPr="008A71D6" w:rsidRDefault="00E76475" w:rsidP="00CE62C3">
            <w:pPr>
              <w:jc w:val="center"/>
              <w:rPr>
                <w:rFonts w:ascii="Arial" w:hAnsi="Arial" w:cs="Arial"/>
                <w:b/>
                <w:sz w:val="24"/>
              </w:rPr>
            </w:pPr>
            <w:r w:rsidRPr="008A71D6">
              <w:rPr>
                <w:rFonts w:ascii="Arial" w:hAnsi="Arial" w:cs="Arial"/>
                <w:b/>
                <w:sz w:val="24"/>
              </w:rPr>
              <w:lastRenderedPageBreak/>
              <w:t xml:space="preserve">Art. 2 </w:t>
            </w:r>
          </w:p>
          <w:p w14:paraId="3E314CEA" w14:textId="77777777" w:rsidR="00E76475" w:rsidRPr="008A71D6" w:rsidRDefault="00E76475" w:rsidP="00CE62C3">
            <w:pPr>
              <w:jc w:val="center"/>
              <w:rPr>
                <w:rFonts w:ascii="Arial" w:hAnsi="Arial" w:cs="Arial"/>
                <w:b/>
                <w:sz w:val="24"/>
              </w:rPr>
            </w:pPr>
            <w:r w:rsidRPr="008A71D6">
              <w:rPr>
                <w:rFonts w:ascii="Arial" w:hAnsi="Arial" w:cs="Arial"/>
                <w:b/>
                <w:sz w:val="24"/>
              </w:rPr>
              <w:t>Zulassung zum Wettbewerb</w:t>
            </w:r>
          </w:p>
          <w:p w14:paraId="04609456" w14:textId="77777777" w:rsidR="00E76475" w:rsidRPr="008A71D6" w:rsidRDefault="00E76475" w:rsidP="00CE62C3">
            <w:pPr>
              <w:jc w:val="center"/>
              <w:rPr>
                <w:rFonts w:ascii="Arial" w:hAnsi="Arial" w:cs="Arial"/>
                <w:sz w:val="24"/>
              </w:rPr>
            </w:pPr>
          </w:p>
        </w:tc>
        <w:tc>
          <w:tcPr>
            <w:tcW w:w="4819" w:type="dxa"/>
            <w:tcBorders>
              <w:top w:val="nil"/>
              <w:left w:val="nil"/>
              <w:bottom w:val="nil"/>
              <w:right w:val="nil"/>
            </w:tcBorders>
          </w:tcPr>
          <w:p w14:paraId="08276D3B" w14:textId="77777777" w:rsidR="00D314DB" w:rsidRDefault="00D314DB" w:rsidP="00CE62C3">
            <w:pPr>
              <w:jc w:val="center"/>
              <w:rPr>
                <w:rFonts w:ascii="Arial" w:hAnsi="Arial" w:cs="Arial"/>
                <w:b/>
                <w:sz w:val="24"/>
              </w:rPr>
            </w:pPr>
          </w:p>
          <w:p w14:paraId="6B961692" w14:textId="77777777" w:rsidR="00E76475" w:rsidRPr="008A71D6" w:rsidRDefault="00E76475" w:rsidP="00CE62C3">
            <w:pPr>
              <w:jc w:val="center"/>
              <w:rPr>
                <w:rFonts w:ascii="Arial" w:hAnsi="Arial" w:cs="Arial"/>
                <w:b/>
                <w:sz w:val="24"/>
              </w:rPr>
            </w:pPr>
            <w:r w:rsidRPr="008A71D6">
              <w:rPr>
                <w:rFonts w:ascii="Arial" w:hAnsi="Arial" w:cs="Arial"/>
                <w:b/>
                <w:sz w:val="24"/>
              </w:rPr>
              <w:lastRenderedPageBreak/>
              <w:t>Art. 2</w:t>
            </w:r>
          </w:p>
          <w:p w14:paraId="77ECCA55" w14:textId="77777777" w:rsidR="00E76475" w:rsidRPr="008A71D6" w:rsidRDefault="00E76475" w:rsidP="00CE62C3">
            <w:pPr>
              <w:jc w:val="center"/>
              <w:rPr>
                <w:rFonts w:ascii="Arial" w:hAnsi="Arial" w:cs="Arial"/>
                <w:sz w:val="24"/>
              </w:rPr>
            </w:pPr>
            <w:proofErr w:type="spellStart"/>
            <w:r w:rsidRPr="008A71D6">
              <w:rPr>
                <w:rFonts w:ascii="Arial" w:hAnsi="Arial" w:cs="Arial"/>
                <w:b/>
                <w:sz w:val="24"/>
              </w:rPr>
              <w:t>Ammissione</w:t>
            </w:r>
            <w:proofErr w:type="spellEnd"/>
            <w:r w:rsidRPr="008A71D6">
              <w:rPr>
                <w:rFonts w:ascii="Arial" w:hAnsi="Arial" w:cs="Arial"/>
                <w:b/>
                <w:sz w:val="24"/>
              </w:rPr>
              <w:t xml:space="preserve"> al </w:t>
            </w:r>
            <w:proofErr w:type="spellStart"/>
            <w:r w:rsidRPr="008A71D6">
              <w:rPr>
                <w:rFonts w:ascii="Arial" w:hAnsi="Arial" w:cs="Arial"/>
                <w:b/>
                <w:sz w:val="24"/>
              </w:rPr>
              <w:t>concorso</w:t>
            </w:r>
            <w:proofErr w:type="spellEnd"/>
          </w:p>
        </w:tc>
      </w:tr>
      <w:tr w:rsidR="00E76475" w:rsidRPr="003516DC" w14:paraId="3481EC12" w14:textId="77777777" w:rsidTr="00A33481">
        <w:tc>
          <w:tcPr>
            <w:tcW w:w="4962" w:type="dxa"/>
            <w:tcBorders>
              <w:top w:val="nil"/>
              <w:left w:val="nil"/>
              <w:bottom w:val="nil"/>
              <w:right w:val="nil"/>
            </w:tcBorders>
          </w:tcPr>
          <w:p w14:paraId="76253321" w14:textId="77777777" w:rsidR="008E431F" w:rsidRDefault="00E76475" w:rsidP="008E431F">
            <w:pPr>
              <w:jc w:val="both"/>
              <w:rPr>
                <w:rFonts w:ascii="Arial" w:hAnsi="Arial" w:cs="Arial"/>
                <w:sz w:val="24"/>
              </w:rPr>
            </w:pPr>
            <w:r w:rsidRPr="008A71D6">
              <w:rPr>
                <w:rFonts w:ascii="Arial" w:hAnsi="Arial" w:cs="Arial"/>
                <w:sz w:val="24"/>
              </w:rPr>
              <w:lastRenderedPageBreak/>
              <w:t>Um an der</w:t>
            </w:r>
            <w:r w:rsidR="006B364F" w:rsidRPr="008A71D6">
              <w:rPr>
                <w:rFonts w:ascii="Arial" w:hAnsi="Arial" w:cs="Arial"/>
                <w:sz w:val="24"/>
              </w:rPr>
              <w:t xml:space="preserve"> Vergabe der Bar/Anlage teilneh</w:t>
            </w:r>
            <w:r w:rsidRPr="008A71D6">
              <w:rPr>
                <w:rFonts w:ascii="Arial" w:hAnsi="Arial" w:cs="Arial"/>
                <w:sz w:val="24"/>
              </w:rPr>
              <w:t>men zu können, muss der Anbieter folgende Voraussetzungen erfüllen:</w:t>
            </w:r>
          </w:p>
          <w:p w14:paraId="0C277F1D" w14:textId="77777777" w:rsidR="008E431F" w:rsidRDefault="008E431F" w:rsidP="008E431F">
            <w:pPr>
              <w:jc w:val="both"/>
              <w:rPr>
                <w:rFonts w:ascii="Arial" w:hAnsi="Arial" w:cs="Arial"/>
                <w:sz w:val="24"/>
              </w:rPr>
            </w:pPr>
          </w:p>
          <w:p w14:paraId="62443467" w14:textId="77777777" w:rsidR="008E431F" w:rsidRDefault="008E431F" w:rsidP="008E431F">
            <w:pPr>
              <w:jc w:val="both"/>
              <w:rPr>
                <w:rFonts w:ascii="Arial" w:hAnsi="Arial" w:cs="Arial"/>
                <w:sz w:val="24"/>
              </w:rPr>
            </w:pPr>
            <w:r>
              <w:rPr>
                <w:rFonts w:ascii="Arial" w:hAnsi="Arial" w:cs="Arial"/>
                <w:sz w:val="24"/>
              </w:rPr>
              <w:t xml:space="preserve">- </w:t>
            </w:r>
            <w:r w:rsidR="00E76475" w:rsidRPr="008A71D6">
              <w:rPr>
                <w:rFonts w:ascii="Arial" w:hAnsi="Arial" w:cs="Arial"/>
                <w:sz w:val="24"/>
              </w:rPr>
              <w:t>Eintragung ins Verzeichnis der Gastgewer</w:t>
            </w:r>
            <w:r w:rsidR="00E76475" w:rsidRPr="008A71D6">
              <w:rPr>
                <w:rFonts w:ascii="Arial" w:hAnsi="Arial" w:cs="Arial"/>
                <w:sz w:val="24"/>
              </w:rPr>
              <w:softHyphen/>
              <w:t>betreibenden bei der Handelskammer, min</w:t>
            </w:r>
            <w:r w:rsidR="00E76475" w:rsidRPr="008A71D6">
              <w:rPr>
                <w:rFonts w:ascii="Arial" w:hAnsi="Arial" w:cs="Arial"/>
                <w:sz w:val="24"/>
              </w:rPr>
              <w:softHyphen/>
              <w:t>destens für die Kategorie Schankbetrieb.</w:t>
            </w:r>
          </w:p>
          <w:p w14:paraId="6D9B4E73" w14:textId="77777777" w:rsidR="008E431F" w:rsidRDefault="008E431F" w:rsidP="008E431F">
            <w:pPr>
              <w:jc w:val="both"/>
              <w:rPr>
                <w:rFonts w:ascii="Arial" w:hAnsi="Arial" w:cs="Arial"/>
                <w:sz w:val="24"/>
              </w:rPr>
            </w:pPr>
          </w:p>
          <w:p w14:paraId="7A1D755B" w14:textId="77777777" w:rsidR="008E431F" w:rsidRDefault="008E431F" w:rsidP="008E431F">
            <w:pPr>
              <w:jc w:val="both"/>
              <w:rPr>
                <w:rFonts w:ascii="Arial" w:hAnsi="Arial" w:cs="Arial"/>
                <w:sz w:val="24"/>
              </w:rPr>
            </w:pPr>
            <w:r>
              <w:rPr>
                <w:rFonts w:ascii="Arial" w:hAnsi="Arial" w:cs="Arial"/>
                <w:sz w:val="24"/>
              </w:rPr>
              <w:t xml:space="preserve">- </w:t>
            </w:r>
            <w:r w:rsidR="00E76475" w:rsidRPr="008A71D6">
              <w:rPr>
                <w:rFonts w:ascii="Arial" w:hAnsi="Arial" w:cs="Arial"/>
                <w:sz w:val="24"/>
              </w:rPr>
              <w:t>Für Gesellschaften zusätzlich: Eintragung ins Handelsregister.</w:t>
            </w:r>
          </w:p>
          <w:p w14:paraId="572C0D55" w14:textId="77777777" w:rsidR="008E431F" w:rsidRDefault="008E431F" w:rsidP="008E431F">
            <w:pPr>
              <w:jc w:val="both"/>
              <w:rPr>
                <w:rFonts w:ascii="Arial" w:hAnsi="Arial" w:cs="Arial"/>
                <w:sz w:val="24"/>
              </w:rPr>
            </w:pPr>
          </w:p>
          <w:p w14:paraId="500857A9" w14:textId="77777777" w:rsidR="00E76475" w:rsidRPr="008A71D6" w:rsidRDefault="008E431F" w:rsidP="008E431F">
            <w:pPr>
              <w:jc w:val="both"/>
              <w:rPr>
                <w:rFonts w:ascii="Arial" w:hAnsi="Arial" w:cs="Arial"/>
                <w:sz w:val="24"/>
              </w:rPr>
            </w:pPr>
            <w:r>
              <w:rPr>
                <w:rFonts w:ascii="Arial" w:hAnsi="Arial" w:cs="Arial"/>
                <w:sz w:val="24"/>
              </w:rPr>
              <w:t xml:space="preserve">- </w:t>
            </w:r>
            <w:r w:rsidR="00E76475" w:rsidRPr="008A71D6">
              <w:rPr>
                <w:rFonts w:ascii="Arial" w:hAnsi="Arial" w:cs="Arial"/>
                <w:sz w:val="24"/>
              </w:rPr>
              <w:t>in den letzten 2 Jahren – vom Ausschreibungsdatum an gerechnet – keine Strafen im Sinne der Gastgewerbeordnung (LG 58 vom 14. Dezember 1988 i. g. F.) erhalten zu haben.</w:t>
            </w:r>
          </w:p>
          <w:p w14:paraId="6B17C9CE" w14:textId="77777777" w:rsidR="00E76475" w:rsidRPr="008A71D6" w:rsidRDefault="00E76475" w:rsidP="00E76475">
            <w:pPr>
              <w:tabs>
                <w:tab w:val="left" w:pos="284"/>
              </w:tabs>
              <w:jc w:val="both"/>
              <w:rPr>
                <w:rFonts w:ascii="Arial" w:hAnsi="Arial" w:cs="Arial"/>
                <w:sz w:val="24"/>
              </w:rPr>
            </w:pPr>
          </w:p>
        </w:tc>
        <w:tc>
          <w:tcPr>
            <w:tcW w:w="4819" w:type="dxa"/>
            <w:tcBorders>
              <w:top w:val="nil"/>
              <w:left w:val="nil"/>
              <w:bottom w:val="nil"/>
              <w:right w:val="nil"/>
            </w:tcBorders>
          </w:tcPr>
          <w:p w14:paraId="0AA5D4C2" w14:textId="77777777" w:rsidR="00E76475" w:rsidRPr="008A71D6" w:rsidRDefault="00E76475" w:rsidP="00CE62C3">
            <w:pPr>
              <w:numPr>
                <w:ilvl w:val="12"/>
                <w:numId w:val="0"/>
              </w:numPr>
              <w:jc w:val="both"/>
              <w:rPr>
                <w:rFonts w:ascii="Arial" w:hAnsi="Arial" w:cs="Arial"/>
                <w:sz w:val="24"/>
                <w:lang w:val="it-IT"/>
              </w:rPr>
            </w:pPr>
            <w:r w:rsidRPr="008A71D6">
              <w:rPr>
                <w:rFonts w:ascii="Arial" w:hAnsi="Arial" w:cs="Arial"/>
                <w:sz w:val="24"/>
                <w:lang w:val="it-IT"/>
              </w:rPr>
              <w:t>Per poter partecipare all’appalto del bar/impianto il richiedente deve essere in possesso dei seguenti requisiti:</w:t>
            </w:r>
          </w:p>
          <w:p w14:paraId="16DFBFC4" w14:textId="77777777" w:rsidR="00E76475" w:rsidRPr="008A71D6" w:rsidRDefault="00E76475" w:rsidP="00CE62C3">
            <w:pPr>
              <w:numPr>
                <w:ilvl w:val="12"/>
                <w:numId w:val="0"/>
              </w:numPr>
              <w:jc w:val="both"/>
              <w:rPr>
                <w:rFonts w:ascii="Arial" w:hAnsi="Arial" w:cs="Arial"/>
                <w:sz w:val="24"/>
                <w:lang w:val="it-IT"/>
              </w:rPr>
            </w:pPr>
          </w:p>
          <w:p w14:paraId="20CC78E7" w14:textId="77777777" w:rsidR="00E76475" w:rsidRPr="008A71D6" w:rsidRDefault="00E76475" w:rsidP="00CE62C3">
            <w:pPr>
              <w:numPr>
                <w:ilvl w:val="0"/>
                <w:numId w:val="1"/>
              </w:numPr>
              <w:tabs>
                <w:tab w:val="left" w:pos="283"/>
              </w:tabs>
              <w:ind w:left="283" w:hanging="283"/>
              <w:jc w:val="both"/>
              <w:rPr>
                <w:rFonts w:ascii="Arial" w:hAnsi="Arial" w:cs="Arial"/>
                <w:sz w:val="24"/>
                <w:lang w:val="it-IT"/>
              </w:rPr>
            </w:pPr>
            <w:r w:rsidRPr="008A71D6">
              <w:rPr>
                <w:rFonts w:ascii="Arial" w:hAnsi="Arial" w:cs="Arial"/>
                <w:sz w:val="24"/>
                <w:lang w:val="it-IT"/>
              </w:rPr>
              <w:t>iscrizione all’elenco degli esercenti alber</w:t>
            </w:r>
            <w:r w:rsidRPr="008A71D6">
              <w:rPr>
                <w:rFonts w:ascii="Arial" w:hAnsi="Arial" w:cs="Arial"/>
                <w:sz w:val="24"/>
                <w:lang w:val="it-IT"/>
              </w:rPr>
              <w:softHyphen/>
              <w:t>ghieri presso la Camera del commercio, al</w:t>
            </w:r>
            <w:r w:rsidRPr="008A71D6">
              <w:rPr>
                <w:rFonts w:ascii="Arial" w:hAnsi="Arial" w:cs="Arial"/>
                <w:sz w:val="24"/>
                <w:lang w:val="it-IT"/>
              </w:rPr>
              <w:softHyphen/>
              <w:t>meno per la sezione somministrazione bevande.</w:t>
            </w:r>
          </w:p>
          <w:p w14:paraId="5F470052" w14:textId="77777777" w:rsidR="00E76475" w:rsidRPr="008A71D6" w:rsidRDefault="00E76475" w:rsidP="00CE62C3">
            <w:pPr>
              <w:numPr>
                <w:ilvl w:val="12"/>
                <w:numId w:val="0"/>
              </w:numPr>
              <w:ind w:left="283"/>
              <w:jc w:val="both"/>
              <w:rPr>
                <w:rFonts w:ascii="Arial" w:hAnsi="Arial" w:cs="Arial"/>
                <w:sz w:val="24"/>
                <w:lang w:val="it-IT"/>
              </w:rPr>
            </w:pPr>
            <w:r w:rsidRPr="008A71D6">
              <w:rPr>
                <w:rFonts w:ascii="Arial" w:hAnsi="Arial" w:cs="Arial"/>
                <w:sz w:val="24"/>
                <w:lang w:val="it-IT"/>
              </w:rPr>
              <w:t>Per società inoltre: registrazione al registro delle imprese.</w:t>
            </w:r>
          </w:p>
          <w:p w14:paraId="41E431CA" w14:textId="77777777" w:rsidR="00E76475" w:rsidRPr="008A71D6" w:rsidRDefault="00E76475" w:rsidP="00CE62C3">
            <w:pPr>
              <w:numPr>
                <w:ilvl w:val="12"/>
                <w:numId w:val="0"/>
              </w:numPr>
              <w:jc w:val="both"/>
              <w:rPr>
                <w:rFonts w:ascii="Arial" w:hAnsi="Arial" w:cs="Arial"/>
                <w:sz w:val="24"/>
                <w:lang w:val="it-IT"/>
              </w:rPr>
            </w:pPr>
          </w:p>
          <w:p w14:paraId="6A56F0B7" w14:textId="77777777" w:rsidR="00E76475" w:rsidRPr="008A71D6" w:rsidRDefault="00E76475" w:rsidP="00CE62C3">
            <w:pPr>
              <w:numPr>
                <w:ilvl w:val="0"/>
                <w:numId w:val="1"/>
              </w:numPr>
              <w:tabs>
                <w:tab w:val="left" w:pos="283"/>
              </w:tabs>
              <w:ind w:left="283" w:hanging="283"/>
              <w:jc w:val="both"/>
              <w:rPr>
                <w:rFonts w:ascii="Arial" w:hAnsi="Arial" w:cs="Arial"/>
                <w:sz w:val="24"/>
                <w:lang w:val="it-IT"/>
              </w:rPr>
            </w:pPr>
            <w:r w:rsidRPr="008A71D6">
              <w:rPr>
                <w:rFonts w:ascii="Arial" w:hAnsi="Arial" w:cs="Arial"/>
                <w:sz w:val="24"/>
                <w:lang w:val="it-IT"/>
              </w:rPr>
              <w:t xml:space="preserve">di non essere stato soggetto </w:t>
            </w:r>
            <w:r w:rsidR="00E97F9F" w:rsidRPr="008A71D6">
              <w:rPr>
                <w:rFonts w:ascii="Arial" w:hAnsi="Arial" w:cs="Arial"/>
                <w:sz w:val="24"/>
                <w:lang w:val="it-IT"/>
              </w:rPr>
              <w:t>negli ultimi 2</w:t>
            </w:r>
            <w:r w:rsidR="00624832" w:rsidRPr="008A71D6">
              <w:rPr>
                <w:rFonts w:ascii="Arial" w:hAnsi="Arial" w:cs="Arial"/>
                <w:sz w:val="24"/>
                <w:lang w:val="it-IT"/>
              </w:rPr>
              <w:t xml:space="preserve"> anni </w:t>
            </w:r>
            <w:r w:rsidRPr="008A71D6">
              <w:rPr>
                <w:rFonts w:ascii="Arial" w:hAnsi="Arial" w:cs="Arial"/>
                <w:sz w:val="24"/>
                <w:lang w:val="it-IT"/>
              </w:rPr>
              <w:t>a sanzioni ai sensi delle norme in materia di esercizi pubblici (legge provinciale 14 dicembre 1988, n. 58 nel testo vigente) da calcolarsi dalla data del bando.</w:t>
            </w:r>
          </w:p>
          <w:p w14:paraId="245D909F" w14:textId="77777777" w:rsidR="009D2A6F" w:rsidRPr="008A71D6" w:rsidRDefault="009D2A6F" w:rsidP="009D2A6F">
            <w:pPr>
              <w:tabs>
                <w:tab w:val="left" w:pos="283"/>
              </w:tabs>
              <w:jc w:val="both"/>
              <w:rPr>
                <w:rFonts w:ascii="Arial" w:hAnsi="Arial" w:cs="Arial"/>
                <w:sz w:val="24"/>
                <w:lang w:val="it-IT"/>
              </w:rPr>
            </w:pPr>
          </w:p>
        </w:tc>
      </w:tr>
      <w:tr w:rsidR="00E76475" w14:paraId="542F023C" w14:textId="77777777" w:rsidTr="00A33481">
        <w:tc>
          <w:tcPr>
            <w:tcW w:w="4962" w:type="dxa"/>
            <w:tcBorders>
              <w:top w:val="nil"/>
              <w:left w:val="nil"/>
              <w:bottom w:val="nil"/>
              <w:right w:val="nil"/>
            </w:tcBorders>
          </w:tcPr>
          <w:p w14:paraId="774A2CE0" w14:textId="77777777" w:rsidR="00E76475" w:rsidRPr="008A71D6" w:rsidRDefault="00E76475" w:rsidP="00CE62C3">
            <w:pPr>
              <w:numPr>
                <w:ilvl w:val="12"/>
                <w:numId w:val="0"/>
              </w:numPr>
              <w:jc w:val="center"/>
              <w:rPr>
                <w:rFonts w:ascii="Arial" w:hAnsi="Arial" w:cs="Arial"/>
                <w:b/>
                <w:sz w:val="24"/>
              </w:rPr>
            </w:pPr>
            <w:r w:rsidRPr="008A71D6">
              <w:rPr>
                <w:rFonts w:ascii="Arial" w:hAnsi="Arial" w:cs="Arial"/>
                <w:b/>
                <w:sz w:val="24"/>
              </w:rPr>
              <w:t>Art. 3</w:t>
            </w:r>
          </w:p>
          <w:p w14:paraId="73A8925F" w14:textId="77777777" w:rsidR="00E76475" w:rsidRPr="008A71D6" w:rsidRDefault="00E76475" w:rsidP="00CE62C3">
            <w:pPr>
              <w:numPr>
                <w:ilvl w:val="12"/>
                <w:numId w:val="0"/>
              </w:numPr>
              <w:jc w:val="center"/>
              <w:rPr>
                <w:rFonts w:ascii="Arial" w:hAnsi="Arial" w:cs="Arial"/>
                <w:sz w:val="24"/>
              </w:rPr>
            </w:pPr>
            <w:r w:rsidRPr="008A71D6">
              <w:rPr>
                <w:rFonts w:ascii="Arial" w:hAnsi="Arial" w:cs="Arial"/>
                <w:b/>
                <w:sz w:val="24"/>
              </w:rPr>
              <w:t>Unterlagen für die Teilnahme</w:t>
            </w:r>
          </w:p>
        </w:tc>
        <w:tc>
          <w:tcPr>
            <w:tcW w:w="4819" w:type="dxa"/>
            <w:tcBorders>
              <w:top w:val="nil"/>
              <w:left w:val="nil"/>
              <w:bottom w:val="nil"/>
              <w:right w:val="nil"/>
            </w:tcBorders>
          </w:tcPr>
          <w:p w14:paraId="2504303D" w14:textId="77777777" w:rsidR="00E76475" w:rsidRPr="008A71D6" w:rsidRDefault="00E76475" w:rsidP="00CE62C3">
            <w:pPr>
              <w:numPr>
                <w:ilvl w:val="12"/>
                <w:numId w:val="0"/>
              </w:numPr>
              <w:jc w:val="center"/>
              <w:rPr>
                <w:rFonts w:ascii="Arial" w:hAnsi="Arial" w:cs="Arial"/>
                <w:b/>
                <w:sz w:val="24"/>
              </w:rPr>
            </w:pPr>
            <w:r w:rsidRPr="008A71D6">
              <w:rPr>
                <w:rFonts w:ascii="Arial" w:hAnsi="Arial" w:cs="Arial"/>
                <w:b/>
                <w:sz w:val="24"/>
              </w:rPr>
              <w:t>Art. 3</w:t>
            </w:r>
          </w:p>
          <w:p w14:paraId="2CBB5307" w14:textId="77777777" w:rsidR="00E76475" w:rsidRPr="008A71D6" w:rsidRDefault="00E76475" w:rsidP="00CE62C3">
            <w:pPr>
              <w:numPr>
                <w:ilvl w:val="12"/>
                <w:numId w:val="0"/>
              </w:numPr>
              <w:jc w:val="center"/>
              <w:rPr>
                <w:rFonts w:ascii="Arial" w:hAnsi="Arial" w:cs="Arial"/>
                <w:b/>
                <w:sz w:val="24"/>
              </w:rPr>
            </w:pPr>
            <w:proofErr w:type="spellStart"/>
            <w:r w:rsidRPr="008A71D6">
              <w:rPr>
                <w:rFonts w:ascii="Arial" w:hAnsi="Arial" w:cs="Arial"/>
                <w:b/>
                <w:sz w:val="24"/>
              </w:rPr>
              <w:t>Documenti</w:t>
            </w:r>
            <w:proofErr w:type="spellEnd"/>
            <w:r w:rsidRPr="008A71D6">
              <w:rPr>
                <w:rFonts w:ascii="Arial" w:hAnsi="Arial" w:cs="Arial"/>
                <w:b/>
                <w:sz w:val="24"/>
              </w:rPr>
              <w:t xml:space="preserve"> per la </w:t>
            </w:r>
            <w:proofErr w:type="spellStart"/>
            <w:r w:rsidRPr="008A71D6">
              <w:rPr>
                <w:rFonts w:ascii="Arial" w:hAnsi="Arial" w:cs="Arial"/>
                <w:b/>
                <w:sz w:val="24"/>
              </w:rPr>
              <w:t>partecipazione</w:t>
            </w:r>
            <w:proofErr w:type="spellEnd"/>
          </w:p>
          <w:p w14:paraId="296CF63B" w14:textId="77777777" w:rsidR="00E76475" w:rsidRPr="008A71D6" w:rsidRDefault="00E76475" w:rsidP="00CE62C3">
            <w:pPr>
              <w:numPr>
                <w:ilvl w:val="12"/>
                <w:numId w:val="0"/>
              </w:numPr>
              <w:rPr>
                <w:rFonts w:ascii="Arial" w:hAnsi="Arial" w:cs="Arial"/>
                <w:sz w:val="24"/>
              </w:rPr>
            </w:pPr>
          </w:p>
        </w:tc>
      </w:tr>
      <w:tr w:rsidR="00E76475" w:rsidRPr="003516DC" w14:paraId="64528ECA" w14:textId="77777777" w:rsidTr="00A33481">
        <w:tc>
          <w:tcPr>
            <w:tcW w:w="4962" w:type="dxa"/>
            <w:tcBorders>
              <w:top w:val="nil"/>
              <w:left w:val="nil"/>
              <w:bottom w:val="nil"/>
              <w:right w:val="nil"/>
            </w:tcBorders>
          </w:tcPr>
          <w:p w14:paraId="2A75989B" w14:textId="77777777" w:rsidR="00E76475" w:rsidRDefault="00E76475" w:rsidP="00CE62C3">
            <w:pPr>
              <w:numPr>
                <w:ilvl w:val="12"/>
                <w:numId w:val="0"/>
              </w:numPr>
              <w:jc w:val="both"/>
              <w:rPr>
                <w:rFonts w:ascii="Arial" w:hAnsi="Arial" w:cs="Arial"/>
                <w:sz w:val="24"/>
              </w:rPr>
            </w:pPr>
            <w:r w:rsidRPr="008A71D6">
              <w:rPr>
                <w:rFonts w:ascii="Arial" w:hAnsi="Arial" w:cs="Arial"/>
                <w:sz w:val="24"/>
              </w:rPr>
              <w:t>Die Bieter müssen nachstehende Unterlagen vorlegen:</w:t>
            </w:r>
          </w:p>
          <w:p w14:paraId="7C6C3FDB" w14:textId="77777777" w:rsidR="008E431F" w:rsidRPr="008A71D6" w:rsidRDefault="008E431F" w:rsidP="00CE62C3">
            <w:pPr>
              <w:numPr>
                <w:ilvl w:val="12"/>
                <w:numId w:val="0"/>
              </w:numPr>
              <w:jc w:val="both"/>
              <w:rPr>
                <w:rFonts w:ascii="Arial" w:hAnsi="Arial" w:cs="Arial"/>
                <w:sz w:val="24"/>
              </w:rPr>
            </w:pPr>
          </w:p>
        </w:tc>
        <w:tc>
          <w:tcPr>
            <w:tcW w:w="4819" w:type="dxa"/>
            <w:tcBorders>
              <w:top w:val="nil"/>
              <w:left w:val="nil"/>
              <w:bottom w:val="nil"/>
              <w:right w:val="nil"/>
            </w:tcBorders>
          </w:tcPr>
          <w:p w14:paraId="5FDAB4AF" w14:textId="77777777" w:rsidR="00E76475" w:rsidRPr="008A71D6" w:rsidRDefault="00E76475" w:rsidP="00CE62C3">
            <w:pPr>
              <w:numPr>
                <w:ilvl w:val="12"/>
                <w:numId w:val="0"/>
              </w:numPr>
              <w:jc w:val="both"/>
              <w:rPr>
                <w:rFonts w:ascii="Arial" w:hAnsi="Arial" w:cs="Arial"/>
                <w:sz w:val="24"/>
                <w:lang w:val="it-IT"/>
              </w:rPr>
            </w:pPr>
            <w:r w:rsidRPr="008A71D6">
              <w:rPr>
                <w:rFonts w:ascii="Arial" w:hAnsi="Arial" w:cs="Arial"/>
                <w:sz w:val="24"/>
                <w:lang w:val="it-IT"/>
              </w:rPr>
              <w:t>I concorrenti dovranno presentare i seguenti documenti:</w:t>
            </w:r>
          </w:p>
        </w:tc>
      </w:tr>
      <w:tr w:rsidR="00E76475" w:rsidRPr="003516DC" w14:paraId="25F2BC84" w14:textId="77777777" w:rsidTr="00A33481">
        <w:tc>
          <w:tcPr>
            <w:tcW w:w="4962" w:type="dxa"/>
            <w:tcBorders>
              <w:top w:val="nil"/>
              <w:left w:val="nil"/>
              <w:bottom w:val="nil"/>
              <w:right w:val="nil"/>
            </w:tcBorders>
          </w:tcPr>
          <w:p w14:paraId="4E3CC6D4" w14:textId="5A11E657" w:rsidR="00E76475" w:rsidRPr="008E431F" w:rsidRDefault="00E76475" w:rsidP="008E431F">
            <w:pPr>
              <w:pStyle w:val="Listenabsatz"/>
              <w:numPr>
                <w:ilvl w:val="0"/>
                <w:numId w:val="13"/>
              </w:numPr>
              <w:jc w:val="both"/>
              <w:rPr>
                <w:rFonts w:ascii="Arial" w:hAnsi="Arial" w:cs="Arial"/>
                <w:sz w:val="24"/>
              </w:rPr>
            </w:pPr>
            <w:r w:rsidRPr="008E431F">
              <w:rPr>
                <w:rFonts w:ascii="Arial" w:hAnsi="Arial" w:cs="Arial"/>
                <w:sz w:val="24"/>
                <w:u w:val="single"/>
              </w:rPr>
              <w:t>Ersatzerklärung</w:t>
            </w:r>
            <w:r w:rsidRPr="008E431F">
              <w:rPr>
                <w:rFonts w:ascii="Arial" w:hAnsi="Arial" w:cs="Arial"/>
                <w:sz w:val="24"/>
              </w:rPr>
              <w:t>, womit er erklärt:</w:t>
            </w:r>
          </w:p>
          <w:p w14:paraId="0CA49EFE" w14:textId="77777777" w:rsidR="008E431F" w:rsidRPr="008E431F" w:rsidRDefault="008E431F" w:rsidP="008E431F">
            <w:pPr>
              <w:pStyle w:val="Listenabsatz"/>
              <w:jc w:val="both"/>
              <w:rPr>
                <w:rFonts w:ascii="Arial" w:hAnsi="Arial" w:cs="Arial"/>
                <w:sz w:val="24"/>
              </w:rPr>
            </w:pPr>
          </w:p>
          <w:p w14:paraId="22741FF0" w14:textId="77777777" w:rsidR="00E76475" w:rsidRPr="008A71D6" w:rsidRDefault="00E76475" w:rsidP="00CE62C3">
            <w:pPr>
              <w:numPr>
                <w:ilvl w:val="0"/>
                <w:numId w:val="1"/>
              </w:numPr>
              <w:tabs>
                <w:tab w:val="left" w:pos="284"/>
              </w:tabs>
              <w:ind w:left="284" w:hanging="284"/>
              <w:jc w:val="both"/>
              <w:rPr>
                <w:rFonts w:ascii="Arial" w:hAnsi="Arial" w:cs="Arial"/>
                <w:sz w:val="24"/>
              </w:rPr>
            </w:pPr>
            <w:r w:rsidRPr="008A71D6">
              <w:rPr>
                <w:rFonts w:ascii="Arial" w:hAnsi="Arial" w:cs="Arial"/>
                <w:sz w:val="24"/>
              </w:rPr>
              <w:t>im Besitz der Voraussetzungen zur Führung eines Barbetriebes zu sein;</w:t>
            </w:r>
          </w:p>
          <w:p w14:paraId="5BF9ED5D" w14:textId="77777777" w:rsidR="00E76475" w:rsidRPr="008A71D6" w:rsidRDefault="00E76475" w:rsidP="00CE62C3">
            <w:pPr>
              <w:numPr>
                <w:ilvl w:val="12"/>
                <w:numId w:val="0"/>
              </w:numPr>
              <w:jc w:val="both"/>
              <w:rPr>
                <w:rFonts w:ascii="Arial" w:hAnsi="Arial" w:cs="Arial"/>
                <w:sz w:val="24"/>
              </w:rPr>
            </w:pPr>
          </w:p>
          <w:p w14:paraId="1E13E4F3" w14:textId="77777777" w:rsidR="009D2A6F" w:rsidRPr="008A71D6" w:rsidRDefault="009D2A6F" w:rsidP="00CE62C3">
            <w:pPr>
              <w:numPr>
                <w:ilvl w:val="12"/>
                <w:numId w:val="0"/>
              </w:numPr>
              <w:jc w:val="both"/>
              <w:rPr>
                <w:rFonts w:ascii="Arial" w:hAnsi="Arial" w:cs="Arial"/>
                <w:sz w:val="16"/>
                <w:szCs w:val="16"/>
              </w:rPr>
            </w:pPr>
          </w:p>
          <w:p w14:paraId="7C4301C9" w14:textId="77777777" w:rsidR="00E76475" w:rsidRPr="008A71D6" w:rsidRDefault="00E76475" w:rsidP="00CE62C3">
            <w:pPr>
              <w:numPr>
                <w:ilvl w:val="0"/>
                <w:numId w:val="1"/>
              </w:numPr>
              <w:tabs>
                <w:tab w:val="left" w:pos="284"/>
              </w:tabs>
              <w:ind w:left="284" w:hanging="284"/>
              <w:jc w:val="both"/>
              <w:rPr>
                <w:rFonts w:ascii="Arial" w:hAnsi="Arial" w:cs="Arial"/>
                <w:sz w:val="24"/>
              </w:rPr>
            </w:pPr>
            <w:r w:rsidRPr="008A71D6">
              <w:rPr>
                <w:rFonts w:ascii="Arial" w:hAnsi="Arial" w:cs="Arial"/>
                <w:sz w:val="24"/>
              </w:rPr>
              <w:t>das Pachtobjekt zu kennen und an Ort und Stelle besichtigt zu haben;</w:t>
            </w:r>
          </w:p>
          <w:p w14:paraId="31A86F1C" w14:textId="77777777" w:rsidR="00E76475" w:rsidRPr="008A71D6" w:rsidRDefault="00E76475" w:rsidP="00CE62C3">
            <w:pPr>
              <w:numPr>
                <w:ilvl w:val="12"/>
                <w:numId w:val="0"/>
              </w:numPr>
              <w:jc w:val="both"/>
              <w:rPr>
                <w:rFonts w:ascii="Arial" w:hAnsi="Arial" w:cs="Arial"/>
                <w:sz w:val="16"/>
                <w:szCs w:val="16"/>
              </w:rPr>
            </w:pPr>
          </w:p>
          <w:p w14:paraId="25BB5F03" w14:textId="77777777" w:rsidR="00E76475" w:rsidRPr="008A71D6" w:rsidRDefault="00E76475" w:rsidP="00CE62C3">
            <w:pPr>
              <w:numPr>
                <w:ilvl w:val="0"/>
                <w:numId w:val="1"/>
              </w:numPr>
              <w:tabs>
                <w:tab w:val="left" w:pos="284"/>
              </w:tabs>
              <w:ind w:left="284" w:hanging="284"/>
              <w:jc w:val="both"/>
              <w:rPr>
                <w:rFonts w:ascii="Arial" w:hAnsi="Arial" w:cs="Arial"/>
                <w:sz w:val="24"/>
              </w:rPr>
            </w:pPr>
            <w:r w:rsidRPr="008A71D6">
              <w:rPr>
                <w:rFonts w:ascii="Arial" w:hAnsi="Arial" w:cs="Arial"/>
                <w:sz w:val="24"/>
              </w:rPr>
              <w:t>die Ausschreibungsunterlagen zu kennen und vorbehaltlos zu akzeptieren;</w:t>
            </w:r>
          </w:p>
          <w:p w14:paraId="2038C7C4" w14:textId="77777777" w:rsidR="00E76475" w:rsidRPr="008A71D6" w:rsidRDefault="00E76475" w:rsidP="00CE62C3">
            <w:pPr>
              <w:numPr>
                <w:ilvl w:val="12"/>
                <w:numId w:val="0"/>
              </w:numPr>
              <w:jc w:val="both"/>
              <w:rPr>
                <w:rFonts w:ascii="Arial" w:hAnsi="Arial" w:cs="Arial"/>
                <w:sz w:val="16"/>
                <w:szCs w:val="16"/>
              </w:rPr>
            </w:pPr>
          </w:p>
          <w:p w14:paraId="7B671525" w14:textId="7B1C7DB7" w:rsidR="00E76475" w:rsidRPr="00B55F00" w:rsidRDefault="00E76475" w:rsidP="00CE62C3">
            <w:pPr>
              <w:numPr>
                <w:ilvl w:val="0"/>
                <w:numId w:val="1"/>
              </w:numPr>
              <w:tabs>
                <w:tab w:val="left" w:pos="284"/>
              </w:tabs>
              <w:ind w:left="284" w:hanging="284"/>
              <w:jc w:val="both"/>
              <w:rPr>
                <w:rFonts w:ascii="Arial" w:hAnsi="Arial" w:cs="Arial"/>
                <w:sz w:val="24"/>
              </w:rPr>
            </w:pPr>
            <w:r w:rsidRPr="00B55F00">
              <w:rPr>
                <w:rFonts w:ascii="Arial" w:hAnsi="Arial" w:cs="Arial"/>
                <w:sz w:val="24"/>
              </w:rPr>
              <w:t xml:space="preserve">in den letzten 2 Jahren – vom Ausschreibungsdatum </w:t>
            </w:r>
            <w:proofErr w:type="gramStart"/>
            <w:r w:rsidRPr="00B55F00">
              <w:rPr>
                <w:rFonts w:ascii="Arial" w:hAnsi="Arial" w:cs="Arial"/>
                <w:sz w:val="24"/>
              </w:rPr>
              <w:t>an gerechnet</w:t>
            </w:r>
            <w:proofErr w:type="gramEnd"/>
            <w:r w:rsidRPr="00B55F00">
              <w:rPr>
                <w:rFonts w:ascii="Arial" w:hAnsi="Arial" w:cs="Arial"/>
                <w:sz w:val="24"/>
              </w:rPr>
              <w:t xml:space="preserve"> – keine Strafen im Sinne der Gastgewerbeordnung (LG 58 vom 14. Dezember 1</w:t>
            </w:r>
            <w:r w:rsidR="006B364F" w:rsidRPr="00B55F00">
              <w:rPr>
                <w:rFonts w:ascii="Arial" w:hAnsi="Arial" w:cs="Arial"/>
                <w:sz w:val="24"/>
              </w:rPr>
              <w:t>988 i. g. F.) erhalten zu haben.</w:t>
            </w:r>
          </w:p>
          <w:p w14:paraId="3CA31EC8" w14:textId="77777777" w:rsidR="00E76475" w:rsidRPr="008A71D6" w:rsidRDefault="00E76475" w:rsidP="00CE62C3">
            <w:pPr>
              <w:jc w:val="both"/>
              <w:rPr>
                <w:rFonts w:ascii="Arial" w:hAnsi="Arial" w:cs="Arial"/>
                <w:sz w:val="24"/>
              </w:rPr>
            </w:pPr>
          </w:p>
        </w:tc>
        <w:tc>
          <w:tcPr>
            <w:tcW w:w="4819" w:type="dxa"/>
            <w:tcBorders>
              <w:top w:val="nil"/>
              <w:left w:val="nil"/>
              <w:bottom w:val="nil"/>
              <w:right w:val="nil"/>
            </w:tcBorders>
          </w:tcPr>
          <w:p w14:paraId="58E0BFB0"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 xml:space="preserve">a) </w:t>
            </w:r>
            <w:r w:rsidRPr="008A71D6">
              <w:rPr>
                <w:rFonts w:ascii="Arial" w:hAnsi="Arial" w:cs="Arial"/>
                <w:sz w:val="24"/>
                <w:u w:val="single"/>
                <w:lang w:val="it-IT"/>
              </w:rPr>
              <w:t>dichiarazione sostitutiva</w:t>
            </w:r>
            <w:r w:rsidRPr="008A71D6">
              <w:rPr>
                <w:rFonts w:ascii="Arial" w:hAnsi="Arial" w:cs="Arial"/>
                <w:sz w:val="24"/>
                <w:lang w:val="it-IT"/>
              </w:rPr>
              <w:t>, con cui dichiara:</w:t>
            </w:r>
          </w:p>
          <w:p w14:paraId="4126A565" w14:textId="77777777" w:rsidR="00E76475" w:rsidRPr="008A71D6" w:rsidRDefault="00E76475" w:rsidP="00CE62C3">
            <w:pPr>
              <w:numPr>
                <w:ilvl w:val="0"/>
                <w:numId w:val="1"/>
              </w:numPr>
              <w:tabs>
                <w:tab w:val="left" w:pos="283"/>
              </w:tabs>
              <w:ind w:left="283" w:hanging="283"/>
              <w:jc w:val="both"/>
              <w:rPr>
                <w:rFonts w:ascii="Arial" w:hAnsi="Arial" w:cs="Arial"/>
                <w:sz w:val="24"/>
                <w:lang w:val="it-IT"/>
              </w:rPr>
            </w:pPr>
            <w:r w:rsidRPr="008A71D6">
              <w:rPr>
                <w:rFonts w:ascii="Arial" w:hAnsi="Arial" w:cs="Arial"/>
                <w:sz w:val="24"/>
                <w:lang w:val="it-IT"/>
              </w:rPr>
              <w:t>di essere in possesso dei presupposti per la gestione di un esercizio per la somministra</w:t>
            </w:r>
            <w:r w:rsidRPr="008A71D6">
              <w:rPr>
                <w:rFonts w:ascii="Arial" w:hAnsi="Arial" w:cs="Arial"/>
                <w:sz w:val="24"/>
                <w:lang w:val="it-IT"/>
              </w:rPr>
              <w:softHyphen/>
              <w:t>zione di bevande;</w:t>
            </w:r>
          </w:p>
          <w:p w14:paraId="02A3E119" w14:textId="77777777" w:rsidR="009D2A6F" w:rsidRPr="008A71D6" w:rsidRDefault="009D2A6F" w:rsidP="009D2A6F">
            <w:pPr>
              <w:tabs>
                <w:tab w:val="left" w:pos="283"/>
              </w:tabs>
              <w:jc w:val="both"/>
              <w:rPr>
                <w:rFonts w:ascii="Arial" w:hAnsi="Arial" w:cs="Arial"/>
                <w:sz w:val="16"/>
                <w:szCs w:val="16"/>
                <w:lang w:val="it-IT"/>
              </w:rPr>
            </w:pPr>
          </w:p>
          <w:p w14:paraId="63FF218B" w14:textId="77777777" w:rsidR="00E76475" w:rsidRPr="008A71D6" w:rsidRDefault="00E76475" w:rsidP="00CE62C3">
            <w:pPr>
              <w:numPr>
                <w:ilvl w:val="0"/>
                <w:numId w:val="1"/>
              </w:numPr>
              <w:tabs>
                <w:tab w:val="left" w:pos="283"/>
              </w:tabs>
              <w:ind w:left="283" w:hanging="283"/>
              <w:jc w:val="both"/>
              <w:rPr>
                <w:rFonts w:ascii="Arial" w:hAnsi="Arial" w:cs="Arial"/>
                <w:sz w:val="24"/>
                <w:lang w:val="it-IT"/>
              </w:rPr>
            </w:pPr>
            <w:r w:rsidRPr="008A71D6">
              <w:rPr>
                <w:rFonts w:ascii="Arial" w:hAnsi="Arial" w:cs="Arial"/>
                <w:sz w:val="24"/>
                <w:lang w:val="it-IT"/>
              </w:rPr>
              <w:t>di c</w:t>
            </w:r>
            <w:r w:rsidR="00BF03D3" w:rsidRPr="008A71D6">
              <w:rPr>
                <w:rFonts w:ascii="Arial" w:hAnsi="Arial" w:cs="Arial"/>
                <w:sz w:val="24"/>
                <w:lang w:val="it-IT"/>
              </w:rPr>
              <w:t>ono</w:t>
            </w:r>
            <w:r w:rsidR="00DA61A2" w:rsidRPr="008A71D6">
              <w:rPr>
                <w:rFonts w:ascii="Arial" w:hAnsi="Arial" w:cs="Arial"/>
                <w:sz w:val="24"/>
                <w:lang w:val="it-IT"/>
              </w:rPr>
              <w:t xml:space="preserve">scere </w:t>
            </w:r>
            <w:proofErr w:type="gramStart"/>
            <w:r w:rsidR="00DA61A2" w:rsidRPr="008A71D6">
              <w:rPr>
                <w:rFonts w:ascii="Arial" w:hAnsi="Arial" w:cs="Arial"/>
                <w:sz w:val="24"/>
                <w:lang w:val="it-IT"/>
              </w:rPr>
              <w:t>l´oggetto</w:t>
            </w:r>
            <w:proofErr w:type="gramEnd"/>
            <w:r w:rsidR="00DA61A2" w:rsidRPr="008A71D6">
              <w:rPr>
                <w:rFonts w:ascii="Arial" w:hAnsi="Arial" w:cs="Arial"/>
                <w:sz w:val="24"/>
                <w:lang w:val="it-IT"/>
              </w:rPr>
              <w:t xml:space="preserve"> di affitto</w:t>
            </w:r>
            <w:r w:rsidRPr="008A71D6">
              <w:rPr>
                <w:rFonts w:ascii="Arial" w:hAnsi="Arial" w:cs="Arial"/>
                <w:sz w:val="24"/>
                <w:lang w:val="it-IT"/>
              </w:rPr>
              <w:t xml:space="preserve"> e di essersi recato sul posto;</w:t>
            </w:r>
          </w:p>
          <w:p w14:paraId="4DB6CACF" w14:textId="77777777" w:rsidR="00E76475" w:rsidRPr="008A71D6" w:rsidRDefault="00E76475" w:rsidP="00CE62C3">
            <w:pPr>
              <w:numPr>
                <w:ilvl w:val="12"/>
                <w:numId w:val="0"/>
              </w:numPr>
              <w:jc w:val="both"/>
              <w:rPr>
                <w:rFonts w:ascii="Arial" w:hAnsi="Arial" w:cs="Arial"/>
                <w:sz w:val="16"/>
                <w:szCs w:val="16"/>
                <w:lang w:val="it-IT"/>
              </w:rPr>
            </w:pPr>
          </w:p>
          <w:p w14:paraId="788F3499" w14:textId="77777777" w:rsidR="00E76475" w:rsidRPr="008A71D6" w:rsidRDefault="00E76475" w:rsidP="00CE62C3">
            <w:pPr>
              <w:numPr>
                <w:ilvl w:val="0"/>
                <w:numId w:val="1"/>
              </w:numPr>
              <w:tabs>
                <w:tab w:val="left" w:pos="283"/>
              </w:tabs>
              <w:ind w:left="283" w:hanging="283"/>
              <w:jc w:val="both"/>
              <w:rPr>
                <w:rFonts w:ascii="Arial" w:hAnsi="Arial" w:cs="Arial"/>
                <w:sz w:val="24"/>
                <w:lang w:val="it-IT"/>
              </w:rPr>
            </w:pPr>
            <w:r w:rsidRPr="008A71D6">
              <w:rPr>
                <w:rFonts w:ascii="Arial" w:hAnsi="Arial" w:cs="Arial"/>
                <w:sz w:val="24"/>
                <w:lang w:val="it-IT"/>
              </w:rPr>
              <w:t>di conoscere il capitolato degli oneri e di accettarlo integralmente senza riserve;</w:t>
            </w:r>
          </w:p>
          <w:p w14:paraId="28E1C3C6" w14:textId="77777777" w:rsidR="00E76475" w:rsidRPr="008A71D6" w:rsidRDefault="00E76475" w:rsidP="00CE62C3">
            <w:pPr>
              <w:numPr>
                <w:ilvl w:val="12"/>
                <w:numId w:val="0"/>
              </w:numPr>
              <w:jc w:val="both"/>
              <w:rPr>
                <w:rFonts w:ascii="Arial" w:hAnsi="Arial" w:cs="Arial"/>
                <w:sz w:val="16"/>
                <w:szCs w:val="16"/>
                <w:lang w:val="it-IT"/>
              </w:rPr>
            </w:pPr>
          </w:p>
          <w:p w14:paraId="7A40E088" w14:textId="7547C163" w:rsidR="009D2A6F" w:rsidRPr="009716D5" w:rsidRDefault="00E76475" w:rsidP="00B55F00">
            <w:pPr>
              <w:numPr>
                <w:ilvl w:val="0"/>
                <w:numId w:val="1"/>
              </w:numPr>
              <w:tabs>
                <w:tab w:val="left" w:pos="283"/>
              </w:tabs>
              <w:ind w:left="283" w:hanging="283"/>
              <w:jc w:val="both"/>
              <w:rPr>
                <w:rFonts w:ascii="Arial" w:hAnsi="Arial" w:cs="Arial"/>
                <w:sz w:val="24"/>
                <w:lang w:val="it-IT"/>
              </w:rPr>
            </w:pPr>
            <w:r w:rsidRPr="008A71D6">
              <w:rPr>
                <w:rFonts w:ascii="Arial" w:hAnsi="Arial" w:cs="Arial"/>
                <w:sz w:val="24"/>
                <w:lang w:val="it-IT"/>
              </w:rPr>
              <w:t xml:space="preserve">di non essere stato soggetto </w:t>
            </w:r>
            <w:r w:rsidR="00E97F9F" w:rsidRPr="008A71D6">
              <w:rPr>
                <w:rFonts w:ascii="Arial" w:hAnsi="Arial" w:cs="Arial"/>
                <w:sz w:val="24"/>
                <w:lang w:val="it-IT"/>
              </w:rPr>
              <w:t>negli ultimi 2</w:t>
            </w:r>
            <w:r w:rsidR="000D7EE9" w:rsidRPr="008A71D6">
              <w:rPr>
                <w:rFonts w:ascii="Arial" w:hAnsi="Arial" w:cs="Arial"/>
                <w:sz w:val="24"/>
                <w:lang w:val="it-IT"/>
              </w:rPr>
              <w:t xml:space="preserve"> anni </w:t>
            </w:r>
            <w:r w:rsidRPr="008A71D6">
              <w:rPr>
                <w:rFonts w:ascii="Arial" w:hAnsi="Arial" w:cs="Arial"/>
                <w:sz w:val="24"/>
                <w:lang w:val="it-IT"/>
              </w:rPr>
              <w:t xml:space="preserve">a sanzioni ai sensi delle norme in materia di esercizi pubblici (legge provinciale 14 dicembre 1988, n. 58 nel testo vigente) da </w:t>
            </w:r>
            <w:r w:rsidR="006B364F" w:rsidRPr="008A71D6">
              <w:rPr>
                <w:rFonts w:ascii="Arial" w:hAnsi="Arial" w:cs="Arial"/>
                <w:sz w:val="24"/>
                <w:lang w:val="it-IT"/>
              </w:rPr>
              <w:t>calcolarsi dalla data del bando.</w:t>
            </w:r>
          </w:p>
        </w:tc>
      </w:tr>
      <w:tr w:rsidR="00E76475" w14:paraId="62618A8D" w14:textId="77777777" w:rsidTr="00A33481">
        <w:tc>
          <w:tcPr>
            <w:tcW w:w="4962" w:type="dxa"/>
            <w:tcBorders>
              <w:top w:val="nil"/>
              <w:left w:val="nil"/>
              <w:bottom w:val="nil"/>
              <w:right w:val="nil"/>
            </w:tcBorders>
          </w:tcPr>
          <w:p w14:paraId="4DD3F5AF" w14:textId="77777777" w:rsidR="00E76475" w:rsidRPr="008A71D6" w:rsidRDefault="00E76475" w:rsidP="00CE62C3">
            <w:pPr>
              <w:jc w:val="center"/>
              <w:rPr>
                <w:rFonts w:ascii="Arial" w:hAnsi="Arial" w:cs="Arial"/>
                <w:b/>
                <w:sz w:val="24"/>
              </w:rPr>
            </w:pPr>
            <w:r w:rsidRPr="008A71D6">
              <w:rPr>
                <w:rFonts w:ascii="Arial" w:hAnsi="Arial" w:cs="Arial"/>
                <w:b/>
                <w:sz w:val="24"/>
              </w:rPr>
              <w:t>Art. 4</w:t>
            </w:r>
          </w:p>
          <w:p w14:paraId="57850D5E" w14:textId="77777777" w:rsidR="00E76475" w:rsidRPr="008A71D6" w:rsidRDefault="00E76475" w:rsidP="00CE62C3">
            <w:pPr>
              <w:jc w:val="center"/>
              <w:rPr>
                <w:rFonts w:ascii="Arial" w:hAnsi="Arial" w:cs="Arial"/>
                <w:sz w:val="24"/>
              </w:rPr>
            </w:pPr>
            <w:r w:rsidRPr="008A71D6">
              <w:rPr>
                <w:rFonts w:ascii="Arial" w:hAnsi="Arial" w:cs="Arial"/>
                <w:b/>
                <w:sz w:val="24"/>
              </w:rPr>
              <w:t>Ausschreibung</w:t>
            </w:r>
          </w:p>
          <w:p w14:paraId="265EC457" w14:textId="77777777" w:rsidR="00E76475" w:rsidRPr="008A71D6" w:rsidRDefault="00E76475" w:rsidP="00CE62C3">
            <w:pPr>
              <w:rPr>
                <w:rFonts w:ascii="Arial" w:hAnsi="Arial" w:cs="Arial"/>
                <w:sz w:val="24"/>
              </w:rPr>
            </w:pPr>
          </w:p>
        </w:tc>
        <w:tc>
          <w:tcPr>
            <w:tcW w:w="4819" w:type="dxa"/>
            <w:tcBorders>
              <w:top w:val="nil"/>
              <w:left w:val="nil"/>
              <w:bottom w:val="nil"/>
              <w:right w:val="nil"/>
            </w:tcBorders>
          </w:tcPr>
          <w:p w14:paraId="1C9EF461" w14:textId="77777777" w:rsidR="00E76475" w:rsidRPr="008A71D6" w:rsidRDefault="00E76475" w:rsidP="00CE62C3">
            <w:pPr>
              <w:jc w:val="center"/>
              <w:rPr>
                <w:rFonts w:ascii="Arial" w:hAnsi="Arial" w:cs="Arial"/>
                <w:b/>
                <w:sz w:val="24"/>
              </w:rPr>
            </w:pPr>
            <w:r w:rsidRPr="008A71D6">
              <w:rPr>
                <w:rFonts w:ascii="Arial" w:hAnsi="Arial" w:cs="Arial"/>
                <w:b/>
                <w:sz w:val="24"/>
              </w:rPr>
              <w:t>Art. 4</w:t>
            </w:r>
          </w:p>
          <w:p w14:paraId="1911FE9D" w14:textId="77777777" w:rsidR="00E76475" w:rsidRPr="008A71D6" w:rsidRDefault="00E76475" w:rsidP="00CE62C3">
            <w:pPr>
              <w:jc w:val="center"/>
              <w:rPr>
                <w:rFonts w:ascii="Arial" w:hAnsi="Arial" w:cs="Arial"/>
                <w:sz w:val="24"/>
              </w:rPr>
            </w:pPr>
            <w:proofErr w:type="spellStart"/>
            <w:r w:rsidRPr="008A71D6">
              <w:rPr>
                <w:rFonts w:ascii="Arial" w:hAnsi="Arial" w:cs="Arial"/>
                <w:b/>
                <w:sz w:val="24"/>
              </w:rPr>
              <w:t>Bando</w:t>
            </w:r>
            <w:proofErr w:type="spellEnd"/>
          </w:p>
        </w:tc>
      </w:tr>
      <w:tr w:rsidR="00E76475" w:rsidRPr="003516DC" w14:paraId="0D9127C0" w14:textId="77777777" w:rsidTr="00A33481">
        <w:tc>
          <w:tcPr>
            <w:tcW w:w="4962" w:type="dxa"/>
            <w:tcBorders>
              <w:top w:val="nil"/>
              <w:left w:val="nil"/>
              <w:bottom w:val="nil"/>
              <w:right w:val="nil"/>
            </w:tcBorders>
          </w:tcPr>
          <w:p w14:paraId="530D21EE" w14:textId="77777777" w:rsidR="00E76475" w:rsidRPr="008A71D6" w:rsidRDefault="00E76475" w:rsidP="00CE62C3">
            <w:pPr>
              <w:jc w:val="both"/>
              <w:rPr>
                <w:rFonts w:ascii="Arial" w:hAnsi="Arial" w:cs="Arial"/>
                <w:sz w:val="24"/>
              </w:rPr>
            </w:pPr>
            <w:r w:rsidRPr="008A71D6">
              <w:rPr>
                <w:rFonts w:ascii="Arial" w:hAnsi="Arial" w:cs="Arial"/>
                <w:sz w:val="24"/>
              </w:rPr>
              <w:t xml:space="preserve">Eventuelle Unklarheiten in der Ausschreibung sind vor Abgabe der Angebote mit </w:t>
            </w:r>
            <w:r w:rsidR="0069455B" w:rsidRPr="008A71D6">
              <w:rPr>
                <w:rFonts w:ascii="Arial" w:hAnsi="Arial" w:cs="Arial"/>
                <w:sz w:val="24"/>
              </w:rPr>
              <w:t>dem Verpächter</w:t>
            </w:r>
            <w:r w:rsidRPr="008A71D6">
              <w:rPr>
                <w:rFonts w:ascii="Arial" w:hAnsi="Arial" w:cs="Arial"/>
                <w:sz w:val="24"/>
              </w:rPr>
              <w:t xml:space="preserve"> zu klären, </w:t>
            </w:r>
            <w:r w:rsidRPr="008A71D6">
              <w:rPr>
                <w:rFonts w:ascii="Arial" w:hAnsi="Arial" w:cs="Arial"/>
                <w:sz w:val="24"/>
              </w:rPr>
              <w:lastRenderedPageBreak/>
              <w:t xml:space="preserve">damit diese offenen Fragen rechtzeitig geklärt werden können. </w:t>
            </w:r>
          </w:p>
          <w:p w14:paraId="39DB9814" w14:textId="77777777" w:rsidR="00E76475" w:rsidRPr="008A71D6" w:rsidRDefault="00E76475" w:rsidP="00CE62C3">
            <w:pPr>
              <w:jc w:val="both"/>
              <w:rPr>
                <w:rFonts w:ascii="Arial" w:hAnsi="Arial" w:cs="Arial"/>
                <w:sz w:val="24"/>
              </w:rPr>
            </w:pPr>
          </w:p>
        </w:tc>
        <w:tc>
          <w:tcPr>
            <w:tcW w:w="4819" w:type="dxa"/>
            <w:tcBorders>
              <w:top w:val="nil"/>
              <w:left w:val="nil"/>
              <w:bottom w:val="nil"/>
              <w:right w:val="nil"/>
            </w:tcBorders>
          </w:tcPr>
          <w:p w14:paraId="38661155"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lastRenderedPageBreak/>
              <w:t>Eventuali domande riguardanti il bando do</w:t>
            </w:r>
            <w:r w:rsidRPr="008A71D6">
              <w:rPr>
                <w:rFonts w:ascii="Arial" w:hAnsi="Arial" w:cs="Arial"/>
                <w:sz w:val="24"/>
                <w:lang w:val="it-IT"/>
              </w:rPr>
              <w:softHyphen/>
              <w:t xml:space="preserve">vranno essere presentate al </w:t>
            </w:r>
            <w:r w:rsidR="0069455B" w:rsidRPr="008A71D6">
              <w:rPr>
                <w:rFonts w:ascii="Arial" w:hAnsi="Arial" w:cs="Arial"/>
                <w:sz w:val="24"/>
                <w:lang w:val="it-IT"/>
              </w:rPr>
              <w:t>locatore</w:t>
            </w:r>
            <w:r w:rsidRPr="008A71D6">
              <w:rPr>
                <w:rFonts w:ascii="Arial" w:hAnsi="Arial" w:cs="Arial"/>
                <w:sz w:val="24"/>
                <w:lang w:val="it-IT"/>
              </w:rPr>
              <w:t xml:space="preserve"> prima della consegna delle offerte, affinché per le </w:t>
            </w:r>
            <w:r w:rsidRPr="008A71D6">
              <w:rPr>
                <w:rFonts w:ascii="Arial" w:hAnsi="Arial" w:cs="Arial"/>
                <w:sz w:val="24"/>
                <w:lang w:val="it-IT"/>
              </w:rPr>
              <w:lastRenderedPageBreak/>
              <w:t xml:space="preserve">stesse possano essere trovate tempestivamente delle soluzioni. </w:t>
            </w:r>
          </w:p>
          <w:p w14:paraId="3EB3AA18" w14:textId="77777777" w:rsidR="009D2A6F" w:rsidRPr="008A71D6" w:rsidRDefault="009D2A6F" w:rsidP="00CE62C3">
            <w:pPr>
              <w:jc w:val="both"/>
              <w:rPr>
                <w:rFonts w:ascii="Arial" w:hAnsi="Arial" w:cs="Arial"/>
                <w:sz w:val="24"/>
                <w:lang w:val="it-IT"/>
              </w:rPr>
            </w:pPr>
          </w:p>
        </w:tc>
      </w:tr>
      <w:tr w:rsidR="00E76475" w14:paraId="511BFC28" w14:textId="77777777" w:rsidTr="00A33481">
        <w:tc>
          <w:tcPr>
            <w:tcW w:w="4962" w:type="dxa"/>
            <w:tcBorders>
              <w:top w:val="nil"/>
              <w:left w:val="nil"/>
              <w:bottom w:val="nil"/>
              <w:right w:val="nil"/>
            </w:tcBorders>
          </w:tcPr>
          <w:p w14:paraId="14AE99BD" w14:textId="77777777" w:rsidR="00E76475" w:rsidRPr="008A71D6" w:rsidRDefault="00E76475" w:rsidP="00CE62C3">
            <w:pPr>
              <w:jc w:val="center"/>
              <w:rPr>
                <w:rFonts w:ascii="Arial" w:hAnsi="Arial" w:cs="Arial"/>
                <w:b/>
                <w:sz w:val="24"/>
              </w:rPr>
            </w:pPr>
            <w:r w:rsidRPr="008A71D6">
              <w:rPr>
                <w:rFonts w:ascii="Arial" w:hAnsi="Arial" w:cs="Arial"/>
                <w:b/>
                <w:sz w:val="24"/>
              </w:rPr>
              <w:lastRenderedPageBreak/>
              <w:t>Art. 5</w:t>
            </w:r>
          </w:p>
          <w:p w14:paraId="094CA8DA" w14:textId="77777777" w:rsidR="00E76475" w:rsidRPr="008A71D6" w:rsidRDefault="00E76475" w:rsidP="00CE62C3">
            <w:pPr>
              <w:jc w:val="center"/>
              <w:rPr>
                <w:rFonts w:ascii="Arial" w:hAnsi="Arial" w:cs="Arial"/>
                <w:b/>
                <w:sz w:val="24"/>
              </w:rPr>
            </w:pPr>
            <w:r w:rsidRPr="008A71D6">
              <w:rPr>
                <w:rFonts w:ascii="Arial" w:hAnsi="Arial" w:cs="Arial"/>
                <w:b/>
                <w:sz w:val="24"/>
              </w:rPr>
              <w:t>Zuschlag</w:t>
            </w:r>
          </w:p>
          <w:p w14:paraId="5CF667B8" w14:textId="77777777" w:rsidR="00E76475" w:rsidRPr="008A71D6" w:rsidRDefault="00E76475" w:rsidP="00CE62C3">
            <w:pPr>
              <w:rPr>
                <w:rFonts w:ascii="Arial" w:hAnsi="Arial" w:cs="Arial"/>
                <w:sz w:val="24"/>
              </w:rPr>
            </w:pPr>
          </w:p>
        </w:tc>
        <w:tc>
          <w:tcPr>
            <w:tcW w:w="4819" w:type="dxa"/>
            <w:tcBorders>
              <w:top w:val="nil"/>
              <w:left w:val="nil"/>
              <w:bottom w:val="nil"/>
              <w:right w:val="nil"/>
            </w:tcBorders>
          </w:tcPr>
          <w:p w14:paraId="73F5E458" w14:textId="77777777" w:rsidR="00E76475" w:rsidRPr="008A71D6" w:rsidRDefault="00E76475" w:rsidP="00CE62C3">
            <w:pPr>
              <w:jc w:val="center"/>
              <w:rPr>
                <w:rFonts w:ascii="Arial" w:hAnsi="Arial" w:cs="Arial"/>
                <w:b/>
                <w:sz w:val="24"/>
              </w:rPr>
            </w:pPr>
            <w:r w:rsidRPr="008A71D6">
              <w:rPr>
                <w:rFonts w:ascii="Arial" w:hAnsi="Arial" w:cs="Arial"/>
                <w:b/>
                <w:sz w:val="24"/>
              </w:rPr>
              <w:t>Art. 5</w:t>
            </w:r>
          </w:p>
          <w:p w14:paraId="3B45F064" w14:textId="77777777" w:rsidR="00E76475" w:rsidRPr="008A71D6" w:rsidRDefault="00E76475" w:rsidP="00CE62C3">
            <w:pPr>
              <w:jc w:val="center"/>
              <w:rPr>
                <w:rFonts w:ascii="Arial" w:hAnsi="Arial" w:cs="Arial"/>
                <w:sz w:val="24"/>
              </w:rPr>
            </w:pPr>
            <w:proofErr w:type="spellStart"/>
            <w:r w:rsidRPr="008A71D6">
              <w:rPr>
                <w:rFonts w:ascii="Arial" w:hAnsi="Arial" w:cs="Arial"/>
                <w:b/>
                <w:sz w:val="24"/>
              </w:rPr>
              <w:t>Aggiudicazione</w:t>
            </w:r>
            <w:proofErr w:type="spellEnd"/>
          </w:p>
          <w:p w14:paraId="0523FFE1" w14:textId="77777777" w:rsidR="00E76475" w:rsidRPr="008A71D6" w:rsidRDefault="00E76475" w:rsidP="00CE62C3">
            <w:pPr>
              <w:rPr>
                <w:rFonts w:ascii="Arial" w:hAnsi="Arial" w:cs="Arial"/>
                <w:sz w:val="24"/>
              </w:rPr>
            </w:pPr>
          </w:p>
        </w:tc>
      </w:tr>
      <w:tr w:rsidR="00E76475" w:rsidRPr="003516DC" w14:paraId="1A5E96FE" w14:textId="77777777" w:rsidTr="00A33481">
        <w:tc>
          <w:tcPr>
            <w:tcW w:w="4962" w:type="dxa"/>
            <w:tcBorders>
              <w:top w:val="nil"/>
              <w:left w:val="nil"/>
              <w:bottom w:val="nil"/>
              <w:right w:val="nil"/>
            </w:tcBorders>
          </w:tcPr>
          <w:p w14:paraId="39A564D2" w14:textId="30375ADF" w:rsidR="00E76475" w:rsidRPr="008A71D6" w:rsidRDefault="00E76475" w:rsidP="00CE62C3">
            <w:pPr>
              <w:jc w:val="both"/>
              <w:rPr>
                <w:rFonts w:ascii="Arial" w:hAnsi="Arial" w:cs="Arial"/>
                <w:sz w:val="24"/>
              </w:rPr>
            </w:pPr>
            <w:r w:rsidRPr="008A71D6">
              <w:rPr>
                <w:rFonts w:ascii="Arial" w:hAnsi="Arial" w:cs="Arial"/>
                <w:sz w:val="24"/>
              </w:rPr>
              <w:t xml:space="preserve">Den Zuschlag erhält der Bieter, welcher das für </w:t>
            </w:r>
            <w:r w:rsidR="0069455B" w:rsidRPr="008A71D6">
              <w:rPr>
                <w:rFonts w:ascii="Arial" w:hAnsi="Arial" w:cs="Arial"/>
                <w:sz w:val="24"/>
              </w:rPr>
              <w:t>den Verpächter</w:t>
            </w:r>
            <w:r w:rsidRPr="008A71D6">
              <w:rPr>
                <w:rFonts w:ascii="Arial" w:hAnsi="Arial" w:cs="Arial"/>
                <w:sz w:val="24"/>
              </w:rPr>
              <w:t xml:space="preserve"> günstigste Angebot vorlegt</w:t>
            </w:r>
            <w:r w:rsidR="009716D5">
              <w:rPr>
                <w:rFonts w:ascii="Arial" w:hAnsi="Arial" w:cs="Arial"/>
                <w:sz w:val="24"/>
              </w:rPr>
              <w:t xml:space="preserve"> im Sinne des Art. 33 LG 16/2015 und Art. 95 </w:t>
            </w:r>
            <w:proofErr w:type="spellStart"/>
            <w:r w:rsidR="009716D5">
              <w:rPr>
                <w:rFonts w:ascii="Arial" w:hAnsi="Arial" w:cs="Arial"/>
                <w:sz w:val="24"/>
              </w:rPr>
              <w:t>GvD</w:t>
            </w:r>
            <w:proofErr w:type="spellEnd"/>
            <w:r w:rsidR="009716D5">
              <w:rPr>
                <w:rFonts w:ascii="Arial" w:hAnsi="Arial" w:cs="Arial"/>
                <w:sz w:val="24"/>
              </w:rPr>
              <w:t xml:space="preserve"> 50/2016.</w:t>
            </w:r>
          </w:p>
          <w:p w14:paraId="1919A169" w14:textId="77777777" w:rsidR="00E76475" w:rsidRPr="008A71D6" w:rsidRDefault="00E76475" w:rsidP="00CE62C3">
            <w:pPr>
              <w:jc w:val="both"/>
              <w:rPr>
                <w:rFonts w:ascii="Arial" w:hAnsi="Arial" w:cs="Arial"/>
                <w:sz w:val="24"/>
              </w:rPr>
            </w:pPr>
          </w:p>
          <w:p w14:paraId="0751F9D0" w14:textId="77777777" w:rsidR="00BF03D3" w:rsidRPr="00A33481" w:rsidRDefault="00BF03D3" w:rsidP="00CE62C3">
            <w:pPr>
              <w:jc w:val="both"/>
              <w:rPr>
                <w:rFonts w:ascii="Arial" w:hAnsi="Arial" w:cs="Arial"/>
                <w:sz w:val="24"/>
              </w:rPr>
            </w:pPr>
            <w:r w:rsidRPr="00A33481">
              <w:rPr>
                <w:rFonts w:ascii="Arial" w:hAnsi="Arial" w:cs="Arial"/>
                <w:sz w:val="24"/>
              </w:rPr>
              <w:t>Der Zuschlag kann auch bei nur einem gültigen Angebot erteilt werden.</w:t>
            </w:r>
          </w:p>
          <w:p w14:paraId="6EE94AAB" w14:textId="77777777" w:rsidR="00BF03D3" w:rsidRPr="00A33481" w:rsidRDefault="00BF03D3" w:rsidP="00CE62C3">
            <w:pPr>
              <w:jc w:val="both"/>
              <w:rPr>
                <w:rFonts w:ascii="Arial" w:hAnsi="Arial" w:cs="Arial"/>
                <w:sz w:val="24"/>
              </w:rPr>
            </w:pPr>
          </w:p>
          <w:p w14:paraId="06E28579" w14:textId="77777777" w:rsidR="00BF03D3" w:rsidRPr="00A33481" w:rsidRDefault="00BF03D3" w:rsidP="00CE62C3">
            <w:pPr>
              <w:jc w:val="both"/>
              <w:rPr>
                <w:rFonts w:ascii="Arial" w:hAnsi="Arial" w:cs="Arial"/>
                <w:sz w:val="24"/>
              </w:rPr>
            </w:pPr>
            <w:r w:rsidRPr="00A33481">
              <w:rPr>
                <w:rFonts w:ascii="Arial" w:hAnsi="Arial" w:cs="Arial"/>
                <w:sz w:val="24"/>
              </w:rPr>
              <w:t xml:space="preserve">Im Falle von Angeboten mit gleicher Punktezahl entscheidet das Los unter Anwendung der Bestimmung gemäß Art. 77, Absatz 2, des </w:t>
            </w:r>
            <w:proofErr w:type="spellStart"/>
            <w:r w:rsidRPr="00A33481">
              <w:rPr>
                <w:rFonts w:ascii="Arial" w:hAnsi="Arial" w:cs="Arial"/>
                <w:sz w:val="24"/>
              </w:rPr>
              <w:t>königl</w:t>
            </w:r>
            <w:proofErr w:type="spellEnd"/>
            <w:r w:rsidRPr="00A33481">
              <w:rPr>
                <w:rFonts w:ascii="Arial" w:hAnsi="Arial" w:cs="Arial"/>
                <w:sz w:val="24"/>
              </w:rPr>
              <w:t>. Dekrets Nr. 827 vom 23.05.1927.</w:t>
            </w:r>
          </w:p>
          <w:p w14:paraId="3B273678" w14:textId="77777777" w:rsidR="00BF03D3" w:rsidRPr="00A33481" w:rsidRDefault="00BF03D3" w:rsidP="00CE62C3">
            <w:pPr>
              <w:jc w:val="both"/>
              <w:rPr>
                <w:rFonts w:ascii="Arial" w:hAnsi="Arial" w:cs="Arial"/>
                <w:sz w:val="24"/>
              </w:rPr>
            </w:pPr>
          </w:p>
          <w:p w14:paraId="6A616651" w14:textId="77777777" w:rsidR="00BF03D3" w:rsidRPr="00A33481" w:rsidRDefault="00BF03D3" w:rsidP="00CE62C3">
            <w:pPr>
              <w:jc w:val="both"/>
              <w:rPr>
                <w:rFonts w:ascii="Arial" w:hAnsi="Arial" w:cs="Arial"/>
                <w:sz w:val="24"/>
              </w:rPr>
            </w:pPr>
            <w:r w:rsidRPr="00A33481">
              <w:rPr>
                <w:rFonts w:ascii="Arial" w:hAnsi="Arial" w:cs="Arial"/>
                <w:sz w:val="24"/>
              </w:rPr>
              <w:t>Die Zuschlagerteilung ist lediglich für den Anbieter verbindlich und wird erst nach der Überprüfung der erforderlichen Voraussetzungen wirksam.</w:t>
            </w:r>
          </w:p>
          <w:p w14:paraId="359F31A1" w14:textId="77777777" w:rsidR="00BF03D3" w:rsidRPr="00A33481" w:rsidRDefault="00BF03D3" w:rsidP="00CE62C3">
            <w:pPr>
              <w:jc w:val="both"/>
              <w:rPr>
                <w:rFonts w:ascii="Arial" w:hAnsi="Arial" w:cs="Arial"/>
                <w:sz w:val="24"/>
              </w:rPr>
            </w:pPr>
          </w:p>
          <w:p w14:paraId="373FBF29" w14:textId="77777777" w:rsidR="00BF03D3" w:rsidRPr="00A33481" w:rsidRDefault="00BF03D3" w:rsidP="00BF03D3">
            <w:pPr>
              <w:jc w:val="both"/>
              <w:rPr>
                <w:rFonts w:ascii="Arial" w:hAnsi="Arial" w:cs="Arial"/>
                <w:sz w:val="24"/>
              </w:rPr>
            </w:pPr>
            <w:r w:rsidRPr="00A33481">
              <w:rPr>
                <w:rFonts w:ascii="Arial" w:hAnsi="Arial" w:cs="Arial"/>
                <w:sz w:val="24"/>
              </w:rPr>
              <w:t>Die Verwaltung behält sich vor, die Ausschreibung auszusetzen, neu auszuschreiben oder keinen Zuschlag zu erteilen. In jedem Fall steht den Anbietern keine Entschädi</w:t>
            </w:r>
            <w:r w:rsidR="00A33481" w:rsidRPr="00A33481">
              <w:rPr>
                <w:rFonts w:ascii="Arial" w:hAnsi="Arial" w:cs="Arial"/>
                <w:sz w:val="24"/>
              </w:rPr>
              <w:t>gung oder Ersatz der Kosten</w:t>
            </w:r>
            <w:r w:rsidRPr="00A33481">
              <w:rPr>
                <w:rFonts w:ascii="Arial" w:hAnsi="Arial" w:cs="Arial"/>
                <w:sz w:val="24"/>
              </w:rPr>
              <w:t>, Spesen usw. zu.</w:t>
            </w:r>
          </w:p>
          <w:p w14:paraId="23956149" w14:textId="77777777" w:rsidR="00BF03D3" w:rsidRPr="008A71D6" w:rsidRDefault="00BF03D3" w:rsidP="00CE62C3">
            <w:pPr>
              <w:jc w:val="both"/>
              <w:rPr>
                <w:rFonts w:ascii="Arial" w:hAnsi="Arial" w:cs="Arial"/>
                <w:sz w:val="24"/>
              </w:rPr>
            </w:pPr>
          </w:p>
        </w:tc>
        <w:tc>
          <w:tcPr>
            <w:tcW w:w="4819" w:type="dxa"/>
            <w:tcBorders>
              <w:top w:val="nil"/>
              <w:left w:val="nil"/>
              <w:bottom w:val="nil"/>
              <w:right w:val="nil"/>
            </w:tcBorders>
          </w:tcPr>
          <w:p w14:paraId="34C1FBBF" w14:textId="35B29E41" w:rsidR="008E431F" w:rsidRDefault="00BF03D3" w:rsidP="00BF03D3">
            <w:pPr>
              <w:jc w:val="both"/>
              <w:rPr>
                <w:rFonts w:ascii="Arial" w:hAnsi="Arial" w:cs="Arial"/>
                <w:sz w:val="24"/>
                <w:lang w:val="it-IT"/>
              </w:rPr>
            </w:pPr>
            <w:proofErr w:type="gramStart"/>
            <w:r w:rsidRPr="008A71D6">
              <w:rPr>
                <w:rFonts w:ascii="Arial" w:hAnsi="Arial" w:cs="Arial"/>
                <w:sz w:val="24"/>
                <w:lang w:val="it-IT"/>
              </w:rPr>
              <w:t>L´affitto</w:t>
            </w:r>
            <w:proofErr w:type="gramEnd"/>
            <w:r w:rsidRPr="008A71D6">
              <w:rPr>
                <w:rFonts w:ascii="Arial" w:hAnsi="Arial" w:cs="Arial"/>
                <w:sz w:val="24"/>
                <w:lang w:val="it-IT"/>
              </w:rPr>
              <w:t xml:space="preserve"> verrà aggiudicato all’offerta più vantaggiosa per il locatore, cioè al miglior offerent</w:t>
            </w:r>
            <w:r w:rsidR="009716D5">
              <w:rPr>
                <w:rFonts w:ascii="Arial" w:hAnsi="Arial" w:cs="Arial"/>
                <w:sz w:val="24"/>
                <w:lang w:val="it-IT"/>
              </w:rPr>
              <w:t>e ex art. 33 L.P. 16/2015 e art. 95 d.lgs. 50/2016.</w:t>
            </w:r>
          </w:p>
          <w:p w14:paraId="10E39A24" w14:textId="77777777" w:rsidR="009D2A6F" w:rsidRPr="008A71D6" w:rsidRDefault="00BF03D3" w:rsidP="00BF03D3">
            <w:pPr>
              <w:jc w:val="both"/>
              <w:rPr>
                <w:rFonts w:ascii="Arial" w:hAnsi="Arial" w:cs="Arial"/>
                <w:sz w:val="24"/>
                <w:lang w:val="it-IT"/>
              </w:rPr>
            </w:pPr>
            <w:r w:rsidRPr="008A71D6">
              <w:rPr>
                <w:rFonts w:ascii="Arial" w:hAnsi="Arial" w:cs="Arial"/>
                <w:sz w:val="24"/>
                <w:lang w:val="it-IT"/>
              </w:rPr>
              <w:br/>
              <w:t>La gara può essere aggiudicata anche in presenza di una sola offerta valida.</w:t>
            </w:r>
          </w:p>
          <w:p w14:paraId="069D230F" w14:textId="77777777" w:rsidR="00BF03D3" w:rsidRPr="008A71D6" w:rsidRDefault="00BF03D3" w:rsidP="00BF03D3">
            <w:pPr>
              <w:jc w:val="both"/>
              <w:rPr>
                <w:rFonts w:ascii="Arial" w:hAnsi="Arial" w:cs="Arial"/>
                <w:sz w:val="24"/>
                <w:lang w:val="it-IT"/>
              </w:rPr>
            </w:pPr>
          </w:p>
          <w:p w14:paraId="5556B0F8" w14:textId="77777777" w:rsidR="00BF03D3" w:rsidRPr="008A71D6" w:rsidRDefault="00BF03D3" w:rsidP="00BF03D3">
            <w:pPr>
              <w:jc w:val="both"/>
              <w:rPr>
                <w:rFonts w:ascii="Arial" w:hAnsi="Arial" w:cs="Arial"/>
                <w:sz w:val="24"/>
                <w:lang w:val="it-IT"/>
              </w:rPr>
            </w:pPr>
            <w:r w:rsidRPr="008A71D6">
              <w:rPr>
                <w:rFonts w:ascii="Arial" w:hAnsi="Arial" w:cs="Arial"/>
                <w:sz w:val="24"/>
                <w:lang w:val="it-IT"/>
              </w:rPr>
              <w:t>In caso di offerte di uguale punteggio si procederà mediante sorteggio in applicazione della disposizione di cui all’art. 77, comma 2, del R.D. n. 827 del 23.05.1927.</w:t>
            </w:r>
          </w:p>
          <w:p w14:paraId="79CFEE9C" w14:textId="77777777" w:rsidR="00BF03D3" w:rsidRPr="008A71D6" w:rsidRDefault="00BF03D3" w:rsidP="00BF03D3">
            <w:pPr>
              <w:jc w:val="both"/>
              <w:rPr>
                <w:rFonts w:ascii="Arial" w:hAnsi="Arial" w:cs="Arial"/>
                <w:sz w:val="24"/>
                <w:lang w:val="it-IT"/>
              </w:rPr>
            </w:pPr>
          </w:p>
          <w:p w14:paraId="3901D2AE" w14:textId="77777777" w:rsidR="00BF03D3" w:rsidRPr="008A71D6" w:rsidRDefault="00BF03D3" w:rsidP="00BF03D3">
            <w:pPr>
              <w:jc w:val="both"/>
              <w:rPr>
                <w:rFonts w:ascii="Arial" w:hAnsi="Arial" w:cs="Arial"/>
                <w:sz w:val="24"/>
                <w:lang w:val="it-IT"/>
              </w:rPr>
            </w:pPr>
            <w:r w:rsidRPr="008A71D6">
              <w:rPr>
                <w:rFonts w:ascii="Arial" w:hAnsi="Arial" w:cs="Arial"/>
                <w:sz w:val="24"/>
                <w:lang w:val="it-IT"/>
              </w:rPr>
              <w:t>L’aggiudicazione è vincolante soltanto per l’offerente e diventa efficace solo dopo la verifica del possesso dei requisiti richiesti.</w:t>
            </w:r>
          </w:p>
          <w:p w14:paraId="15FC285E" w14:textId="77777777" w:rsidR="00BF03D3" w:rsidRPr="008A71D6" w:rsidRDefault="00BF03D3" w:rsidP="00BF03D3">
            <w:pPr>
              <w:jc w:val="both"/>
              <w:rPr>
                <w:rFonts w:ascii="Arial" w:hAnsi="Arial" w:cs="Arial"/>
                <w:sz w:val="24"/>
                <w:lang w:val="it-IT"/>
              </w:rPr>
            </w:pPr>
          </w:p>
          <w:p w14:paraId="05A558BF" w14:textId="77777777" w:rsidR="00BF03D3" w:rsidRPr="008A71D6" w:rsidRDefault="00BF03D3" w:rsidP="00BF03D3">
            <w:pPr>
              <w:jc w:val="both"/>
              <w:rPr>
                <w:rFonts w:ascii="Arial" w:hAnsi="Arial" w:cs="Arial"/>
                <w:sz w:val="24"/>
                <w:lang w:val="it-IT"/>
              </w:rPr>
            </w:pPr>
          </w:p>
          <w:p w14:paraId="334A4C83" w14:textId="77777777" w:rsidR="00BF03D3" w:rsidRPr="008A71D6" w:rsidRDefault="00BF03D3" w:rsidP="00BF03D3">
            <w:pPr>
              <w:jc w:val="both"/>
              <w:rPr>
                <w:rFonts w:ascii="Arial" w:hAnsi="Arial" w:cs="Arial"/>
                <w:sz w:val="24"/>
                <w:lang w:val="it-IT"/>
              </w:rPr>
            </w:pPr>
            <w:r w:rsidRPr="008A71D6">
              <w:rPr>
                <w:rFonts w:ascii="Arial" w:hAnsi="Arial" w:cs="Arial"/>
                <w:sz w:val="24"/>
                <w:lang w:val="it-IT"/>
              </w:rPr>
              <w:t xml:space="preserve">L’Amministrazione si riserva il diritto di sospendere, </w:t>
            </w:r>
            <w:proofErr w:type="spellStart"/>
            <w:r w:rsidRPr="008A71D6">
              <w:rPr>
                <w:rFonts w:ascii="Arial" w:hAnsi="Arial" w:cs="Arial"/>
                <w:sz w:val="24"/>
                <w:lang w:val="it-IT"/>
              </w:rPr>
              <w:t>reindire</w:t>
            </w:r>
            <w:proofErr w:type="spellEnd"/>
            <w:r w:rsidRPr="008A71D6">
              <w:rPr>
                <w:rFonts w:ascii="Arial" w:hAnsi="Arial" w:cs="Arial"/>
                <w:sz w:val="24"/>
                <w:lang w:val="it-IT"/>
              </w:rPr>
              <w:t xml:space="preserve"> o non aggiudicare la gara. In ogni caso gli offerenti non hanno diritto a compensi, indennizzi, spese o altro.</w:t>
            </w:r>
          </w:p>
          <w:p w14:paraId="44660F1D" w14:textId="77777777" w:rsidR="00BF03D3" w:rsidRPr="008A71D6" w:rsidRDefault="00BF03D3" w:rsidP="00BF03D3">
            <w:pPr>
              <w:jc w:val="both"/>
              <w:rPr>
                <w:rFonts w:ascii="Arial" w:hAnsi="Arial" w:cs="Arial"/>
                <w:sz w:val="24"/>
                <w:lang w:val="it-IT"/>
              </w:rPr>
            </w:pPr>
          </w:p>
        </w:tc>
      </w:tr>
      <w:tr w:rsidR="00E76475" w14:paraId="40BF10F7" w14:textId="77777777" w:rsidTr="00A33481">
        <w:tc>
          <w:tcPr>
            <w:tcW w:w="4962" w:type="dxa"/>
            <w:tcBorders>
              <w:top w:val="nil"/>
              <w:left w:val="nil"/>
              <w:bottom w:val="nil"/>
              <w:right w:val="nil"/>
            </w:tcBorders>
          </w:tcPr>
          <w:p w14:paraId="39D33E61" w14:textId="77777777" w:rsidR="00E76475" w:rsidRPr="008A71D6" w:rsidRDefault="00A33481" w:rsidP="00CE62C3">
            <w:pPr>
              <w:jc w:val="center"/>
              <w:rPr>
                <w:rFonts w:ascii="Arial" w:hAnsi="Arial" w:cs="Arial"/>
                <w:b/>
                <w:sz w:val="24"/>
              </w:rPr>
            </w:pPr>
            <w:r>
              <w:rPr>
                <w:rFonts w:ascii="Arial" w:hAnsi="Arial" w:cs="Arial"/>
                <w:b/>
                <w:sz w:val="24"/>
              </w:rPr>
              <w:t>Art. 6</w:t>
            </w:r>
          </w:p>
          <w:p w14:paraId="780CDA3D" w14:textId="77777777" w:rsidR="00E76475" w:rsidRPr="008A71D6" w:rsidRDefault="00E76475" w:rsidP="00CE62C3">
            <w:pPr>
              <w:jc w:val="center"/>
              <w:rPr>
                <w:rFonts w:ascii="Arial" w:hAnsi="Arial" w:cs="Arial"/>
                <w:sz w:val="24"/>
              </w:rPr>
            </w:pPr>
            <w:r w:rsidRPr="008A71D6">
              <w:rPr>
                <w:rFonts w:ascii="Arial" w:hAnsi="Arial" w:cs="Arial"/>
                <w:b/>
                <w:sz w:val="24"/>
              </w:rPr>
              <w:t>Verbesserungsarbeiten</w:t>
            </w:r>
          </w:p>
          <w:p w14:paraId="201D4F8C" w14:textId="77777777" w:rsidR="00E76475" w:rsidRPr="008A71D6" w:rsidRDefault="00E76475" w:rsidP="00CE62C3">
            <w:pPr>
              <w:rPr>
                <w:rFonts w:ascii="Arial" w:hAnsi="Arial" w:cs="Arial"/>
                <w:sz w:val="24"/>
              </w:rPr>
            </w:pPr>
          </w:p>
        </w:tc>
        <w:tc>
          <w:tcPr>
            <w:tcW w:w="4819" w:type="dxa"/>
            <w:tcBorders>
              <w:top w:val="nil"/>
              <w:left w:val="nil"/>
              <w:bottom w:val="nil"/>
              <w:right w:val="nil"/>
            </w:tcBorders>
          </w:tcPr>
          <w:p w14:paraId="1F816B3A" w14:textId="77777777" w:rsidR="00E76475" w:rsidRPr="008A71D6" w:rsidRDefault="00A33481" w:rsidP="00CE62C3">
            <w:pPr>
              <w:jc w:val="center"/>
              <w:rPr>
                <w:rFonts w:ascii="Arial" w:hAnsi="Arial" w:cs="Arial"/>
                <w:b/>
                <w:sz w:val="24"/>
              </w:rPr>
            </w:pPr>
            <w:r>
              <w:rPr>
                <w:rFonts w:ascii="Arial" w:hAnsi="Arial" w:cs="Arial"/>
                <w:b/>
                <w:sz w:val="24"/>
              </w:rPr>
              <w:t>Art. 6</w:t>
            </w:r>
          </w:p>
          <w:p w14:paraId="42FB60D8" w14:textId="77777777" w:rsidR="00E76475" w:rsidRPr="008A71D6" w:rsidRDefault="00E76475" w:rsidP="00CE62C3">
            <w:pPr>
              <w:jc w:val="center"/>
              <w:rPr>
                <w:rFonts w:ascii="Arial" w:hAnsi="Arial" w:cs="Arial"/>
                <w:sz w:val="24"/>
              </w:rPr>
            </w:pPr>
            <w:r w:rsidRPr="008A71D6">
              <w:rPr>
                <w:rFonts w:ascii="Arial" w:hAnsi="Arial" w:cs="Arial"/>
                <w:b/>
                <w:sz w:val="24"/>
              </w:rPr>
              <w:t xml:space="preserve">Lavori di </w:t>
            </w:r>
            <w:proofErr w:type="spellStart"/>
            <w:r w:rsidRPr="008A71D6">
              <w:rPr>
                <w:rFonts w:ascii="Arial" w:hAnsi="Arial" w:cs="Arial"/>
                <w:b/>
                <w:sz w:val="24"/>
              </w:rPr>
              <w:t>miglioramento</w:t>
            </w:r>
            <w:proofErr w:type="spellEnd"/>
          </w:p>
        </w:tc>
      </w:tr>
      <w:tr w:rsidR="00E76475" w:rsidRPr="003516DC" w14:paraId="6FF24733" w14:textId="77777777" w:rsidTr="00A33481">
        <w:tc>
          <w:tcPr>
            <w:tcW w:w="4962" w:type="dxa"/>
            <w:tcBorders>
              <w:top w:val="nil"/>
              <w:left w:val="nil"/>
              <w:bottom w:val="nil"/>
              <w:right w:val="nil"/>
            </w:tcBorders>
          </w:tcPr>
          <w:p w14:paraId="7CFAAD0B" w14:textId="77777777" w:rsidR="00E76475" w:rsidRPr="008A71D6" w:rsidRDefault="00E76475" w:rsidP="00CE62C3">
            <w:pPr>
              <w:jc w:val="both"/>
              <w:rPr>
                <w:rFonts w:ascii="Arial" w:hAnsi="Arial" w:cs="Arial"/>
                <w:sz w:val="24"/>
              </w:rPr>
            </w:pPr>
            <w:r w:rsidRPr="008A71D6">
              <w:rPr>
                <w:rFonts w:ascii="Arial" w:hAnsi="Arial" w:cs="Arial"/>
                <w:sz w:val="24"/>
              </w:rPr>
              <w:t>Alle Verbesserungsarbeiten gehen nach Ablauf des Vertrages unentgeltlich ins Ge</w:t>
            </w:r>
            <w:r w:rsidRPr="008A71D6">
              <w:rPr>
                <w:rFonts w:ascii="Arial" w:hAnsi="Arial" w:cs="Arial"/>
                <w:sz w:val="24"/>
              </w:rPr>
              <w:softHyphen/>
              <w:t>meindeeigentum über.</w:t>
            </w:r>
          </w:p>
          <w:p w14:paraId="37CD6C9E" w14:textId="77777777" w:rsidR="00E76475" w:rsidRPr="008A71D6" w:rsidRDefault="00E76475" w:rsidP="00CE62C3">
            <w:pPr>
              <w:jc w:val="both"/>
              <w:rPr>
                <w:rFonts w:ascii="Arial" w:hAnsi="Arial" w:cs="Arial"/>
                <w:sz w:val="24"/>
              </w:rPr>
            </w:pPr>
          </w:p>
        </w:tc>
        <w:tc>
          <w:tcPr>
            <w:tcW w:w="4819" w:type="dxa"/>
            <w:tcBorders>
              <w:top w:val="nil"/>
              <w:left w:val="nil"/>
              <w:bottom w:val="nil"/>
              <w:right w:val="nil"/>
            </w:tcBorders>
          </w:tcPr>
          <w:p w14:paraId="5ECCB958"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Decorso il contratto tutti i lavori di miglio</w:t>
            </w:r>
            <w:r w:rsidRPr="008A71D6">
              <w:rPr>
                <w:rFonts w:ascii="Arial" w:hAnsi="Arial" w:cs="Arial"/>
                <w:sz w:val="24"/>
                <w:lang w:val="it-IT"/>
              </w:rPr>
              <w:softHyphen/>
              <w:t xml:space="preserve">ramento passano gratuitamente al patrimonio comunale. </w:t>
            </w:r>
          </w:p>
          <w:p w14:paraId="6EEF5DE7" w14:textId="77777777" w:rsidR="00E76475" w:rsidRPr="008A71D6" w:rsidRDefault="00E76475" w:rsidP="00CE62C3">
            <w:pPr>
              <w:jc w:val="both"/>
              <w:rPr>
                <w:rFonts w:ascii="Arial" w:hAnsi="Arial" w:cs="Arial"/>
                <w:sz w:val="24"/>
                <w:lang w:val="it-IT"/>
              </w:rPr>
            </w:pPr>
          </w:p>
        </w:tc>
      </w:tr>
      <w:tr w:rsidR="00E76475" w14:paraId="53E2A2C0" w14:textId="77777777" w:rsidTr="00A33481">
        <w:tc>
          <w:tcPr>
            <w:tcW w:w="4962" w:type="dxa"/>
            <w:tcBorders>
              <w:top w:val="nil"/>
              <w:left w:val="nil"/>
              <w:bottom w:val="nil"/>
              <w:right w:val="nil"/>
            </w:tcBorders>
          </w:tcPr>
          <w:p w14:paraId="3CA2591A" w14:textId="77777777" w:rsidR="00E76475" w:rsidRPr="008A71D6" w:rsidRDefault="00A33481" w:rsidP="00CE62C3">
            <w:pPr>
              <w:jc w:val="center"/>
              <w:rPr>
                <w:rFonts w:ascii="Arial" w:hAnsi="Arial" w:cs="Arial"/>
                <w:b/>
                <w:sz w:val="24"/>
              </w:rPr>
            </w:pPr>
            <w:r>
              <w:rPr>
                <w:rFonts w:ascii="Arial" w:hAnsi="Arial" w:cs="Arial"/>
                <w:b/>
                <w:sz w:val="24"/>
              </w:rPr>
              <w:t>Art. 7</w:t>
            </w:r>
          </w:p>
          <w:p w14:paraId="3B4111BD" w14:textId="77777777" w:rsidR="00E76475" w:rsidRPr="008A71D6" w:rsidRDefault="00E76475" w:rsidP="00CE62C3">
            <w:pPr>
              <w:jc w:val="center"/>
              <w:rPr>
                <w:rFonts w:ascii="Arial" w:hAnsi="Arial" w:cs="Arial"/>
                <w:sz w:val="24"/>
              </w:rPr>
            </w:pPr>
            <w:r w:rsidRPr="008A71D6">
              <w:rPr>
                <w:rFonts w:ascii="Arial" w:hAnsi="Arial" w:cs="Arial"/>
                <w:b/>
                <w:sz w:val="24"/>
              </w:rPr>
              <w:t>Dauer der Pacht</w:t>
            </w:r>
          </w:p>
          <w:p w14:paraId="4A524A97" w14:textId="77777777" w:rsidR="00E76475" w:rsidRPr="008A71D6" w:rsidRDefault="00E76475" w:rsidP="00CE62C3">
            <w:pPr>
              <w:rPr>
                <w:rFonts w:ascii="Arial" w:hAnsi="Arial" w:cs="Arial"/>
                <w:sz w:val="24"/>
              </w:rPr>
            </w:pPr>
          </w:p>
        </w:tc>
        <w:tc>
          <w:tcPr>
            <w:tcW w:w="4819" w:type="dxa"/>
            <w:tcBorders>
              <w:top w:val="nil"/>
              <w:left w:val="nil"/>
              <w:bottom w:val="nil"/>
              <w:right w:val="nil"/>
            </w:tcBorders>
          </w:tcPr>
          <w:p w14:paraId="52044EE8" w14:textId="77777777" w:rsidR="00E76475" w:rsidRPr="008A71D6" w:rsidRDefault="00A33481" w:rsidP="00CE62C3">
            <w:pPr>
              <w:jc w:val="center"/>
              <w:rPr>
                <w:rFonts w:ascii="Arial" w:hAnsi="Arial" w:cs="Arial"/>
                <w:b/>
                <w:sz w:val="24"/>
              </w:rPr>
            </w:pPr>
            <w:r>
              <w:rPr>
                <w:rFonts w:ascii="Arial" w:hAnsi="Arial" w:cs="Arial"/>
                <w:b/>
                <w:sz w:val="24"/>
              </w:rPr>
              <w:t>Art. 7</w:t>
            </w:r>
          </w:p>
          <w:p w14:paraId="0A540223" w14:textId="77777777" w:rsidR="00E76475" w:rsidRPr="008A71D6" w:rsidRDefault="00E76475" w:rsidP="00CE62C3">
            <w:pPr>
              <w:jc w:val="center"/>
              <w:rPr>
                <w:rFonts w:ascii="Arial" w:hAnsi="Arial" w:cs="Arial"/>
                <w:sz w:val="24"/>
              </w:rPr>
            </w:pPr>
            <w:proofErr w:type="spellStart"/>
            <w:r w:rsidRPr="008A71D6">
              <w:rPr>
                <w:rFonts w:ascii="Arial" w:hAnsi="Arial" w:cs="Arial"/>
                <w:b/>
                <w:sz w:val="24"/>
              </w:rPr>
              <w:t>Durata</w:t>
            </w:r>
            <w:proofErr w:type="spellEnd"/>
            <w:r w:rsidRPr="008A71D6">
              <w:rPr>
                <w:rFonts w:ascii="Arial" w:hAnsi="Arial" w:cs="Arial"/>
                <w:b/>
                <w:sz w:val="24"/>
              </w:rPr>
              <w:t xml:space="preserve"> </w:t>
            </w:r>
            <w:proofErr w:type="spellStart"/>
            <w:r w:rsidRPr="008A71D6">
              <w:rPr>
                <w:rFonts w:ascii="Arial" w:hAnsi="Arial" w:cs="Arial"/>
                <w:b/>
                <w:sz w:val="24"/>
              </w:rPr>
              <w:t>dell´affitto</w:t>
            </w:r>
            <w:proofErr w:type="spellEnd"/>
          </w:p>
        </w:tc>
      </w:tr>
      <w:tr w:rsidR="00E76475" w:rsidRPr="00DA61A2" w14:paraId="54A26C28" w14:textId="77777777" w:rsidTr="00A33481">
        <w:tc>
          <w:tcPr>
            <w:tcW w:w="4962" w:type="dxa"/>
            <w:tcBorders>
              <w:top w:val="nil"/>
              <w:left w:val="nil"/>
              <w:bottom w:val="nil"/>
              <w:right w:val="nil"/>
            </w:tcBorders>
          </w:tcPr>
          <w:p w14:paraId="388A75C5" w14:textId="77777777" w:rsidR="00E76475" w:rsidRPr="008A71D6" w:rsidRDefault="00E76475" w:rsidP="00CE62C3">
            <w:pPr>
              <w:jc w:val="both"/>
              <w:rPr>
                <w:rFonts w:ascii="Arial" w:hAnsi="Arial" w:cs="Arial"/>
                <w:sz w:val="24"/>
              </w:rPr>
            </w:pPr>
            <w:r w:rsidRPr="008A71D6">
              <w:rPr>
                <w:rFonts w:ascii="Arial" w:hAnsi="Arial" w:cs="Arial"/>
                <w:sz w:val="24"/>
              </w:rPr>
              <w:t>Der P</w:t>
            </w:r>
            <w:r w:rsidR="005442BC" w:rsidRPr="008A71D6">
              <w:rPr>
                <w:rFonts w:ascii="Arial" w:hAnsi="Arial" w:cs="Arial"/>
                <w:sz w:val="24"/>
              </w:rPr>
              <w:t>achtvertrag hat eine Dauer von 5</w:t>
            </w:r>
            <w:r w:rsidRPr="008A71D6">
              <w:rPr>
                <w:rFonts w:ascii="Arial" w:hAnsi="Arial" w:cs="Arial"/>
                <w:sz w:val="24"/>
              </w:rPr>
              <w:t xml:space="preserve"> Jahren ab Unterschrift des Vertrages. Der Vertrag verlängert sich nicht automatisch</w:t>
            </w:r>
            <w:r w:rsidR="00DA61A2" w:rsidRPr="008A71D6">
              <w:rPr>
                <w:rFonts w:ascii="Arial" w:hAnsi="Arial" w:cs="Arial"/>
                <w:sz w:val="24"/>
              </w:rPr>
              <w:t>, wobei aber:</w:t>
            </w:r>
          </w:p>
          <w:p w14:paraId="32D4CE20" w14:textId="77777777" w:rsidR="00E76475" w:rsidRPr="008A71D6" w:rsidRDefault="00E76475" w:rsidP="00CE62C3">
            <w:pPr>
              <w:jc w:val="both"/>
              <w:rPr>
                <w:rFonts w:ascii="Arial" w:hAnsi="Arial" w:cs="Arial"/>
                <w:sz w:val="24"/>
              </w:rPr>
            </w:pPr>
          </w:p>
        </w:tc>
        <w:tc>
          <w:tcPr>
            <w:tcW w:w="4819" w:type="dxa"/>
            <w:tcBorders>
              <w:top w:val="nil"/>
              <w:left w:val="nil"/>
              <w:bottom w:val="nil"/>
              <w:right w:val="nil"/>
            </w:tcBorders>
          </w:tcPr>
          <w:p w14:paraId="28F46703" w14:textId="77777777" w:rsidR="00E76475" w:rsidRPr="008A71D6" w:rsidRDefault="00E76475" w:rsidP="00CE62C3">
            <w:pPr>
              <w:jc w:val="both"/>
              <w:rPr>
                <w:rFonts w:ascii="Arial" w:hAnsi="Arial" w:cs="Arial"/>
                <w:sz w:val="24"/>
                <w:lang w:val="en-GB"/>
              </w:rPr>
            </w:pPr>
            <w:r w:rsidRPr="008A71D6">
              <w:rPr>
                <w:rFonts w:ascii="Arial" w:hAnsi="Arial" w:cs="Arial"/>
                <w:sz w:val="24"/>
                <w:lang w:val="it-IT"/>
              </w:rPr>
              <w:t>Il contratto</w:t>
            </w:r>
            <w:r w:rsidR="00DA61A2" w:rsidRPr="008A71D6">
              <w:rPr>
                <w:rFonts w:ascii="Arial" w:hAnsi="Arial" w:cs="Arial"/>
                <w:sz w:val="24"/>
                <w:lang w:val="it-IT"/>
              </w:rPr>
              <w:t xml:space="preserve"> di affitto ha una durata di </w:t>
            </w:r>
            <w:r w:rsidR="005442BC" w:rsidRPr="008A71D6">
              <w:rPr>
                <w:rFonts w:ascii="Arial" w:hAnsi="Arial" w:cs="Arial"/>
                <w:sz w:val="24"/>
                <w:lang w:val="it-IT"/>
              </w:rPr>
              <w:t>5</w:t>
            </w:r>
            <w:r w:rsidRPr="008A71D6">
              <w:rPr>
                <w:rFonts w:ascii="Arial" w:hAnsi="Arial" w:cs="Arial"/>
                <w:sz w:val="24"/>
                <w:lang w:val="it-IT"/>
              </w:rPr>
              <w:t xml:space="preserve"> anni a decorrere dalla firma del contratto. </w:t>
            </w:r>
            <w:r w:rsidRPr="008A71D6">
              <w:rPr>
                <w:rFonts w:ascii="Arial" w:hAnsi="Arial" w:cs="Arial"/>
                <w:sz w:val="24"/>
                <w:lang w:val="en-GB"/>
              </w:rPr>
              <w:t xml:space="preserve">Il </w:t>
            </w:r>
            <w:r w:rsidRPr="008A71D6">
              <w:rPr>
                <w:rFonts w:ascii="Arial" w:hAnsi="Arial" w:cs="Arial"/>
                <w:sz w:val="24"/>
                <w:lang w:val="it-IT"/>
              </w:rPr>
              <w:t>contratto</w:t>
            </w:r>
            <w:r w:rsidRPr="008A71D6">
              <w:rPr>
                <w:rFonts w:ascii="Arial" w:hAnsi="Arial" w:cs="Arial"/>
                <w:sz w:val="24"/>
                <w:lang w:val="en-GB"/>
              </w:rPr>
              <w:t xml:space="preserve"> non </w:t>
            </w:r>
            <w:r w:rsidRPr="008A71D6">
              <w:rPr>
                <w:rFonts w:ascii="Arial" w:hAnsi="Arial" w:cs="Arial"/>
                <w:sz w:val="24"/>
                <w:lang w:val="it-IT"/>
              </w:rPr>
              <w:t>viene</w:t>
            </w:r>
            <w:r w:rsidRPr="008A71D6">
              <w:rPr>
                <w:rFonts w:ascii="Arial" w:hAnsi="Arial" w:cs="Arial"/>
                <w:sz w:val="24"/>
                <w:lang w:val="en-GB"/>
              </w:rPr>
              <w:t xml:space="preserve"> </w:t>
            </w:r>
            <w:r w:rsidRPr="008A71D6">
              <w:rPr>
                <w:rFonts w:ascii="Arial" w:hAnsi="Arial" w:cs="Arial"/>
                <w:sz w:val="24"/>
                <w:lang w:val="it-IT"/>
              </w:rPr>
              <w:t>prorogato</w:t>
            </w:r>
            <w:r w:rsidRPr="008A71D6">
              <w:rPr>
                <w:rFonts w:ascii="Arial" w:hAnsi="Arial" w:cs="Arial"/>
                <w:sz w:val="24"/>
                <w:lang w:val="en-GB"/>
              </w:rPr>
              <w:t xml:space="preserve"> </w:t>
            </w:r>
            <w:r w:rsidRPr="008A71D6">
              <w:rPr>
                <w:rFonts w:ascii="Arial" w:hAnsi="Arial" w:cs="Arial"/>
                <w:sz w:val="24"/>
                <w:lang w:val="it-IT"/>
              </w:rPr>
              <w:t>automatica</w:t>
            </w:r>
            <w:r w:rsidRPr="008A71D6">
              <w:rPr>
                <w:rFonts w:ascii="Arial" w:hAnsi="Arial" w:cs="Arial"/>
                <w:sz w:val="24"/>
                <w:lang w:val="it-IT"/>
              </w:rPr>
              <w:softHyphen/>
              <w:t>mente</w:t>
            </w:r>
            <w:r w:rsidR="00884388" w:rsidRPr="008A71D6">
              <w:rPr>
                <w:rFonts w:ascii="Arial" w:hAnsi="Arial" w:cs="Arial"/>
                <w:sz w:val="24"/>
                <w:lang w:val="it-IT"/>
              </w:rPr>
              <w:t>, per</w:t>
            </w:r>
            <w:r w:rsidR="005442BC" w:rsidRPr="008A71D6">
              <w:rPr>
                <w:rFonts w:ascii="Arial" w:hAnsi="Arial" w:cs="Arial"/>
                <w:sz w:val="24"/>
                <w:lang w:val="it-IT"/>
              </w:rPr>
              <w:t>ò:</w:t>
            </w:r>
          </w:p>
          <w:p w14:paraId="43209935" w14:textId="77777777" w:rsidR="00E76475" w:rsidRPr="008A71D6" w:rsidRDefault="00E76475" w:rsidP="00CE62C3">
            <w:pPr>
              <w:jc w:val="both"/>
              <w:rPr>
                <w:rFonts w:ascii="Arial" w:hAnsi="Arial" w:cs="Arial"/>
                <w:sz w:val="24"/>
                <w:lang w:val="en-GB"/>
              </w:rPr>
            </w:pPr>
          </w:p>
        </w:tc>
      </w:tr>
      <w:tr w:rsidR="00DA61A2" w:rsidRPr="003516DC" w14:paraId="3F324CDD" w14:textId="77777777" w:rsidTr="00A33481">
        <w:tc>
          <w:tcPr>
            <w:tcW w:w="4962" w:type="dxa"/>
            <w:tcBorders>
              <w:top w:val="nil"/>
              <w:left w:val="nil"/>
              <w:bottom w:val="nil"/>
              <w:right w:val="nil"/>
            </w:tcBorders>
          </w:tcPr>
          <w:p w14:paraId="761C1591" w14:textId="77777777" w:rsidR="00DA61A2" w:rsidRPr="008A71D6" w:rsidRDefault="00DA61A2" w:rsidP="00CE62C3">
            <w:pPr>
              <w:jc w:val="both"/>
              <w:rPr>
                <w:rFonts w:ascii="Arial" w:hAnsi="Arial" w:cs="Arial"/>
                <w:sz w:val="24"/>
              </w:rPr>
            </w:pPr>
            <w:r w:rsidRPr="008A71D6">
              <w:rPr>
                <w:rFonts w:ascii="Arial" w:hAnsi="Arial" w:cs="Arial"/>
                <w:sz w:val="24"/>
              </w:rPr>
              <w:t>a) im Falle einer festgestellten ordnungsgemäßen</w:t>
            </w:r>
            <w:r w:rsidR="005442BC" w:rsidRPr="008A71D6">
              <w:rPr>
                <w:rFonts w:ascii="Arial" w:hAnsi="Arial" w:cs="Arial"/>
                <w:sz w:val="24"/>
              </w:rPr>
              <w:t xml:space="preserve"> Führung eine Verlängerung von 5</w:t>
            </w:r>
            <w:r w:rsidRPr="008A71D6">
              <w:rPr>
                <w:rFonts w:ascii="Arial" w:hAnsi="Arial" w:cs="Arial"/>
                <w:sz w:val="24"/>
              </w:rPr>
              <w:t xml:space="preserve"> Jahren möglich ist, wenn von Seiten </w:t>
            </w:r>
            <w:r w:rsidR="0069455B" w:rsidRPr="008A71D6">
              <w:rPr>
                <w:rFonts w:ascii="Arial" w:hAnsi="Arial" w:cs="Arial"/>
                <w:sz w:val="24"/>
              </w:rPr>
              <w:t>des Verpächters</w:t>
            </w:r>
            <w:r w:rsidRPr="008A71D6">
              <w:rPr>
                <w:rFonts w:ascii="Arial" w:hAnsi="Arial" w:cs="Arial"/>
                <w:sz w:val="24"/>
              </w:rPr>
              <w:t xml:space="preserve"> keine </w:t>
            </w:r>
            <w:proofErr w:type="spellStart"/>
            <w:r w:rsidRPr="008A71D6">
              <w:rPr>
                <w:rFonts w:ascii="Arial" w:hAnsi="Arial" w:cs="Arial"/>
                <w:sz w:val="24"/>
              </w:rPr>
              <w:lastRenderedPageBreak/>
              <w:t>urbanistische</w:t>
            </w:r>
            <w:proofErr w:type="spellEnd"/>
            <w:r w:rsidRPr="008A71D6">
              <w:rPr>
                <w:rFonts w:ascii="Arial" w:hAnsi="Arial" w:cs="Arial"/>
                <w:sz w:val="24"/>
              </w:rPr>
              <w:t xml:space="preserve"> Umstrukturierung der Anlage / Zone vorgenommen wird;</w:t>
            </w:r>
          </w:p>
        </w:tc>
        <w:tc>
          <w:tcPr>
            <w:tcW w:w="4819" w:type="dxa"/>
            <w:tcBorders>
              <w:top w:val="nil"/>
              <w:left w:val="nil"/>
              <w:bottom w:val="nil"/>
              <w:right w:val="nil"/>
            </w:tcBorders>
          </w:tcPr>
          <w:p w14:paraId="2E74501E" w14:textId="77777777" w:rsidR="00DA61A2" w:rsidRPr="008E431F" w:rsidRDefault="00DA61A2" w:rsidP="00CE62C3">
            <w:pPr>
              <w:jc w:val="both"/>
              <w:rPr>
                <w:rFonts w:ascii="Arial" w:hAnsi="Arial" w:cs="Arial"/>
                <w:sz w:val="24"/>
                <w:lang w:val="it-IT"/>
              </w:rPr>
            </w:pPr>
            <w:r w:rsidRPr="008E431F">
              <w:rPr>
                <w:rFonts w:ascii="Arial" w:hAnsi="Arial" w:cs="Arial"/>
                <w:sz w:val="24"/>
                <w:lang w:val="it-IT"/>
              </w:rPr>
              <w:lastRenderedPageBreak/>
              <w:t>a) nel caso di una comprovata gestione dell´azienda a regola d´arte è</w:t>
            </w:r>
            <w:r w:rsidR="00C00F8A" w:rsidRPr="008E431F">
              <w:rPr>
                <w:rFonts w:ascii="Arial" w:hAnsi="Arial" w:cs="Arial"/>
                <w:sz w:val="24"/>
                <w:lang w:val="it-IT"/>
              </w:rPr>
              <w:t xml:space="preserve"> possibile un prolungamento di 5</w:t>
            </w:r>
            <w:r w:rsidRPr="008E431F">
              <w:rPr>
                <w:rFonts w:ascii="Arial" w:hAnsi="Arial" w:cs="Arial"/>
                <w:sz w:val="24"/>
                <w:lang w:val="it-IT"/>
              </w:rPr>
              <w:t xml:space="preserve"> anni, se </w:t>
            </w:r>
            <w:r w:rsidR="0069455B" w:rsidRPr="008E431F">
              <w:rPr>
                <w:rFonts w:ascii="Arial" w:hAnsi="Arial" w:cs="Arial"/>
                <w:sz w:val="24"/>
                <w:lang w:val="it-IT"/>
              </w:rPr>
              <w:t>il locatore</w:t>
            </w:r>
            <w:r w:rsidRPr="008E431F">
              <w:rPr>
                <w:rFonts w:ascii="Arial" w:hAnsi="Arial" w:cs="Arial"/>
                <w:sz w:val="24"/>
                <w:lang w:val="it-IT"/>
              </w:rPr>
              <w:t xml:space="preserve"> non procede a ristrutturazioni urbanistiche dell´impianto / della zona;</w:t>
            </w:r>
          </w:p>
        </w:tc>
      </w:tr>
      <w:tr w:rsidR="00B55AFF" w:rsidRPr="003516DC" w14:paraId="58DF63DC" w14:textId="77777777" w:rsidTr="00A33481">
        <w:tc>
          <w:tcPr>
            <w:tcW w:w="4962" w:type="dxa"/>
            <w:tcBorders>
              <w:top w:val="nil"/>
              <w:left w:val="nil"/>
              <w:bottom w:val="nil"/>
              <w:right w:val="nil"/>
            </w:tcBorders>
          </w:tcPr>
          <w:p w14:paraId="07BB9C72" w14:textId="77777777" w:rsidR="00B55AFF" w:rsidRPr="008A71D6" w:rsidRDefault="00B55AFF" w:rsidP="00387874">
            <w:pPr>
              <w:jc w:val="both"/>
              <w:rPr>
                <w:rFonts w:ascii="Arial" w:hAnsi="Arial" w:cs="Arial"/>
                <w:sz w:val="24"/>
              </w:rPr>
            </w:pPr>
            <w:r w:rsidRPr="008A71D6">
              <w:rPr>
                <w:rFonts w:ascii="Arial" w:hAnsi="Arial" w:cs="Arial"/>
                <w:sz w:val="24"/>
              </w:rPr>
              <w:t xml:space="preserve">b) </w:t>
            </w:r>
            <w:r w:rsidR="00672002" w:rsidRPr="008A71D6">
              <w:rPr>
                <w:rFonts w:ascii="Arial" w:hAnsi="Arial" w:cs="Arial"/>
                <w:sz w:val="24"/>
              </w:rPr>
              <w:t>im Falle</w:t>
            </w:r>
            <w:r w:rsidRPr="008A71D6">
              <w:rPr>
                <w:rFonts w:ascii="Arial" w:hAnsi="Arial" w:cs="Arial"/>
                <w:sz w:val="24"/>
              </w:rPr>
              <w:t xml:space="preserve"> eine</w:t>
            </w:r>
            <w:r w:rsidR="00672002" w:rsidRPr="008A71D6">
              <w:rPr>
                <w:rFonts w:ascii="Arial" w:hAnsi="Arial" w:cs="Arial"/>
                <w:sz w:val="24"/>
              </w:rPr>
              <w:t>r</w:t>
            </w:r>
            <w:r w:rsidRPr="008A71D6">
              <w:rPr>
                <w:rFonts w:ascii="Arial" w:hAnsi="Arial" w:cs="Arial"/>
                <w:sz w:val="24"/>
              </w:rPr>
              <w:t xml:space="preserve"> </w:t>
            </w:r>
            <w:proofErr w:type="spellStart"/>
            <w:r w:rsidRPr="008A71D6">
              <w:rPr>
                <w:rFonts w:ascii="Arial" w:hAnsi="Arial" w:cs="Arial"/>
                <w:sz w:val="24"/>
              </w:rPr>
              <w:t>urbanistische</w:t>
            </w:r>
            <w:r w:rsidR="00672002" w:rsidRPr="008A71D6">
              <w:rPr>
                <w:rFonts w:ascii="Arial" w:hAnsi="Arial" w:cs="Arial"/>
                <w:sz w:val="24"/>
              </w:rPr>
              <w:t>n</w:t>
            </w:r>
            <w:proofErr w:type="spellEnd"/>
            <w:r w:rsidRPr="008A71D6">
              <w:rPr>
                <w:rFonts w:ascii="Arial" w:hAnsi="Arial" w:cs="Arial"/>
                <w:sz w:val="24"/>
              </w:rPr>
              <w:t xml:space="preserve"> Umstrukturierung, der Pachtvertrag übergangsweise verlängert werden</w:t>
            </w:r>
            <w:r w:rsidR="00DA61A2" w:rsidRPr="008A71D6">
              <w:rPr>
                <w:rFonts w:ascii="Arial" w:hAnsi="Arial" w:cs="Arial"/>
                <w:sz w:val="24"/>
              </w:rPr>
              <w:t xml:space="preserve"> kann</w:t>
            </w:r>
            <w:r w:rsidRPr="008A71D6">
              <w:rPr>
                <w:rFonts w:ascii="Arial" w:hAnsi="Arial" w:cs="Arial"/>
                <w:sz w:val="24"/>
              </w:rPr>
              <w:t>, aber jedenfalls nur bis zum Baubeginn;</w:t>
            </w:r>
          </w:p>
        </w:tc>
        <w:tc>
          <w:tcPr>
            <w:tcW w:w="4819" w:type="dxa"/>
            <w:tcBorders>
              <w:top w:val="nil"/>
              <w:left w:val="nil"/>
              <w:bottom w:val="nil"/>
              <w:right w:val="nil"/>
            </w:tcBorders>
          </w:tcPr>
          <w:p w14:paraId="436D72F1" w14:textId="77777777" w:rsidR="00B55AFF" w:rsidRPr="008A71D6" w:rsidRDefault="007232CD" w:rsidP="00CE62C3">
            <w:pPr>
              <w:jc w:val="both"/>
              <w:rPr>
                <w:rFonts w:ascii="Arial" w:hAnsi="Arial" w:cs="Arial"/>
                <w:sz w:val="24"/>
                <w:lang w:val="it-IT"/>
              </w:rPr>
            </w:pPr>
            <w:r w:rsidRPr="008A71D6">
              <w:rPr>
                <w:rFonts w:ascii="Arial" w:hAnsi="Arial" w:cs="Arial"/>
                <w:sz w:val="24"/>
                <w:lang w:val="it-IT"/>
              </w:rPr>
              <w:t>b) se si procede a ristru</w:t>
            </w:r>
            <w:r w:rsidR="001C1C7C" w:rsidRPr="008A71D6">
              <w:rPr>
                <w:rFonts w:ascii="Arial" w:hAnsi="Arial" w:cs="Arial"/>
                <w:sz w:val="24"/>
                <w:lang w:val="it-IT"/>
              </w:rPr>
              <w:t>ttu</w:t>
            </w:r>
            <w:r w:rsidRPr="008A71D6">
              <w:rPr>
                <w:rFonts w:ascii="Arial" w:hAnsi="Arial" w:cs="Arial"/>
                <w:sz w:val="24"/>
                <w:lang w:val="it-IT"/>
              </w:rPr>
              <w:t>r</w:t>
            </w:r>
            <w:r w:rsidR="00DA61A2" w:rsidRPr="008A71D6">
              <w:rPr>
                <w:rFonts w:ascii="Arial" w:hAnsi="Arial" w:cs="Arial"/>
                <w:sz w:val="24"/>
                <w:lang w:val="it-IT"/>
              </w:rPr>
              <w:t>azione urbanistica può essere concesso un prolungamento di natura transitoria fino alla data d´inizio dei lavori;</w:t>
            </w:r>
          </w:p>
        </w:tc>
      </w:tr>
      <w:tr w:rsidR="005442BC" w:rsidRPr="003516DC" w14:paraId="78E2993E" w14:textId="77777777" w:rsidTr="00A33481">
        <w:tc>
          <w:tcPr>
            <w:tcW w:w="4962" w:type="dxa"/>
            <w:tcBorders>
              <w:top w:val="nil"/>
              <w:left w:val="nil"/>
              <w:bottom w:val="nil"/>
              <w:right w:val="nil"/>
            </w:tcBorders>
          </w:tcPr>
          <w:p w14:paraId="0D06E6BC" w14:textId="77777777" w:rsidR="005442BC" w:rsidRPr="008A71D6" w:rsidRDefault="005442BC" w:rsidP="00CE62C3">
            <w:pPr>
              <w:jc w:val="both"/>
              <w:rPr>
                <w:rFonts w:ascii="Arial" w:hAnsi="Arial" w:cs="Arial"/>
                <w:sz w:val="24"/>
              </w:rPr>
            </w:pPr>
            <w:r w:rsidRPr="008A71D6">
              <w:rPr>
                <w:rFonts w:ascii="Arial" w:hAnsi="Arial" w:cs="Arial"/>
                <w:sz w:val="24"/>
              </w:rPr>
              <w:t>c) die Kündigungsfrist 6 Monate beträgt.</w:t>
            </w:r>
          </w:p>
        </w:tc>
        <w:tc>
          <w:tcPr>
            <w:tcW w:w="4819" w:type="dxa"/>
            <w:tcBorders>
              <w:top w:val="nil"/>
              <w:left w:val="nil"/>
              <w:bottom w:val="nil"/>
              <w:right w:val="nil"/>
            </w:tcBorders>
          </w:tcPr>
          <w:p w14:paraId="5CCE7EC8" w14:textId="77777777" w:rsidR="005442BC" w:rsidRPr="008A71D6" w:rsidRDefault="005442BC" w:rsidP="001C1C7C">
            <w:pPr>
              <w:jc w:val="both"/>
              <w:rPr>
                <w:rFonts w:ascii="Arial" w:hAnsi="Arial" w:cs="Arial"/>
                <w:sz w:val="24"/>
                <w:lang w:val="it-IT"/>
              </w:rPr>
            </w:pPr>
            <w:r w:rsidRPr="008A71D6">
              <w:rPr>
                <w:rFonts w:ascii="Arial" w:hAnsi="Arial" w:cs="Arial"/>
                <w:sz w:val="24"/>
                <w:lang w:val="it-IT"/>
              </w:rPr>
              <w:t>c)</w:t>
            </w:r>
            <w:r w:rsidR="001C1C7C" w:rsidRPr="008A71D6">
              <w:rPr>
                <w:rFonts w:ascii="Arial" w:hAnsi="Arial" w:cs="Arial"/>
                <w:sz w:val="24"/>
                <w:lang w:val="it-IT"/>
              </w:rPr>
              <w:t xml:space="preserve"> il periodo di disdetta è di 6 mesi.</w:t>
            </w:r>
          </w:p>
        </w:tc>
      </w:tr>
      <w:tr w:rsidR="00B55AFF" w:rsidRPr="003516DC" w14:paraId="7F65901B" w14:textId="77777777" w:rsidTr="00A33481">
        <w:tc>
          <w:tcPr>
            <w:tcW w:w="4962" w:type="dxa"/>
            <w:tcBorders>
              <w:top w:val="nil"/>
              <w:left w:val="nil"/>
              <w:bottom w:val="nil"/>
              <w:right w:val="nil"/>
            </w:tcBorders>
          </w:tcPr>
          <w:p w14:paraId="281DD084" w14:textId="77777777" w:rsidR="00B55AFF" w:rsidRPr="008A71D6" w:rsidRDefault="00B55AFF" w:rsidP="00CE62C3">
            <w:pPr>
              <w:jc w:val="both"/>
              <w:rPr>
                <w:rFonts w:ascii="Arial" w:hAnsi="Arial" w:cs="Arial"/>
                <w:sz w:val="24"/>
                <w:lang w:val="it-IT"/>
              </w:rPr>
            </w:pPr>
          </w:p>
        </w:tc>
        <w:tc>
          <w:tcPr>
            <w:tcW w:w="4819" w:type="dxa"/>
            <w:tcBorders>
              <w:top w:val="nil"/>
              <w:left w:val="nil"/>
              <w:bottom w:val="nil"/>
              <w:right w:val="nil"/>
            </w:tcBorders>
          </w:tcPr>
          <w:p w14:paraId="1AD52E7F" w14:textId="77777777" w:rsidR="00B55AFF" w:rsidRPr="008A71D6" w:rsidRDefault="00B55AFF" w:rsidP="00CE62C3">
            <w:pPr>
              <w:jc w:val="both"/>
              <w:rPr>
                <w:rFonts w:ascii="Arial" w:hAnsi="Arial" w:cs="Arial"/>
                <w:sz w:val="24"/>
                <w:lang w:val="it-IT"/>
              </w:rPr>
            </w:pPr>
          </w:p>
        </w:tc>
      </w:tr>
      <w:tr w:rsidR="00E76475" w:rsidRPr="003516DC" w14:paraId="63865703" w14:textId="77777777" w:rsidTr="00A33481">
        <w:tc>
          <w:tcPr>
            <w:tcW w:w="4962" w:type="dxa"/>
            <w:tcBorders>
              <w:top w:val="nil"/>
              <w:left w:val="nil"/>
              <w:bottom w:val="nil"/>
              <w:right w:val="nil"/>
            </w:tcBorders>
          </w:tcPr>
          <w:p w14:paraId="52A87E23" w14:textId="54FEA97B" w:rsidR="00A33481" w:rsidRPr="008A71D6" w:rsidRDefault="00E76475" w:rsidP="00CE62C3">
            <w:pPr>
              <w:jc w:val="both"/>
              <w:rPr>
                <w:rFonts w:ascii="Arial" w:hAnsi="Arial" w:cs="Arial"/>
                <w:sz w:val="24"/>
              </w:rPr>
            </w:pPr>
            <w:r w:rsidRPr="008A71D6">
              <w:rPr>
                <w:rFonts w:ascii="Arial" w:hAnsi="Arial" w:cs="Arial"/>
                <w:sz w:val="24"/>
              </w:rPr>
              <w:t>Falls das Pachtobjekt aus Gründen höherer Gewalt zerstört wird, löst sich das Pachtver</w:t>
            </w:r>
            <w:r w:rsidRPr="008A71D6">
              <w:rPr>
                <w:rFonts w:ascii="Arial" w:hAnsi="Arial" w:cs="Arial"/>
                <w:sz w:val="24"/>
              </w:rPr>
              <w:softHyphen/>
              <w:t>hältnis von Rechts wegen auf - ohne Mög</w:t>
            </w:r>
            <w:r w:rsidRPr="008A71D6">
              <w:rPr>
                <w:rFonts w:ascii="Arial" w:hAnsi="Arial" w:cs="Arial"/>
                <w:sz w:val="24"/>
              </w:rPr>
              <w:softHyphen/>
              <w:t>lichkeit für den Pächter, eventuelle Ansprüche aus irgendeinem Grund geltend zu machen.</w:t>
            </w:r>
          </w:p>
          <w:p w14:paraId="24FBEBD1" w14:textId="77777777" w:rsidR="00E76475" w:rsidRPr="008A71D6" w:rsidRDefault="00E76475" w:rsidP="00CE62C3">
            <w:pPr>
              <w:jc w:val="both"/>
              <w:rPr>
                <w:rFonts w:ascii="Arial" w:hAnsi="Arial" w:cs="Arial"/>
                <w:sz w:val="24"/>
              </w:rPr>
            </w:pPr>
          </w:p>
        </w:tc>
        <w:tc>
          <w:tcPr>
            <w:tcW w:w="4819" w:type="dxa"/>
            <w:tcBorders>
              <w:top w:val="nil"/>
              <w:left w:val="nil"/>
              <w:bottom w:val="nil"/>
              <w:right w:val="nil"/>
            </w:tcBorders>
          </w:tcPr>
          <w:p w14:paraId="6F92885D"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 xml:space="preserve">In caso di distruzione dell’oggetto d´affitto per causa di forza maggiore l´affitto si intende risolto ex lege - senza possibilità per il </w:t>
            </w:r>
            <w:r w:rsidR="00281900" w:rsidRPr="008A71D6">
              <w:rPr>
                <w:rFonts w:ascii="Arial" w:hAnsi="Arial" w:cs="Arial"/>
                <w:sz w:val="24"/>
                <w:lang w:val="it-IT"/>
              </w:rPr>
              <w:t>conduttore</w:t>
            </w:r>
            <w:r w:rsidRPr="008A71D6">
              <w:rPr>
                <w:rFonts w:ascii="Arial" w:hAnsi="Arial" w:cs="Arial"/>
                <w:sz w:val="24"/>
                <w:lang w:val="it-IT"/>
              </w:rPr>
              <w:t xml:space="preserve"> di avanzare delle pretese di qualsiasi genere.</w:t>
            </w:r>
          </w:p>
        </w:tc>
      </w:tr>
      <w:tr w:rsidR="00E76475" w14:paraId="2E9EF3C2" w14:textId="77777777" w:rsidTr="00A33481">
        <w:tc>
          <w:tcPr>
            <w:tcW w:w="4962" w:type="dxa"/>
            <w:tcBorders>
              <w:top w:val="nil"/>
              <w:left w:val="nil"/>
              <w:bottom w:val="nil"/>
              <w:right w:val="nil"/>
            </w:tcBorders>
          </w:tcPr>
          <w:p w14:paraId="33C4F86A" w14:textId="77777777" w:rsidR="00E76475" w:rsidRPr="008A71D6" w:rsidRDefault="00E76475" w:rsidP="00CE62C3">
            <w:pPr>
              <w:jc w:val="center"/>
              <w:rPr>
                <w:rFonts w:ascii="Arial" w:hAnsi="Arial" w:cs="Arial"/>
                <w:b/>
                <w:sz w:val="24"/>
              </w:rPr>
            </w:pPr>
            <w:r w:rsidRPr="008A71D6">
              <w:rPr>
                <w:rFonts w:ascii="Arial" w:hAnsi="Arial" w:cs="Arial"/>
                <w:lang w:val="it-IT"/>
              </w:rPr>
              <w:br w:type="page"/>
            </w:r>
            <w:r w:rsidR="00A33481">
              <w:rPr>
                <w:rFonts w:ascii="Arial" w:hAnsi="Arial" w:cs="Arial"/>
                <w:b/>
                <w:sz w:val="24"/>
              </w:rPr>
              <w:t>Art. 8</w:t>
            </w:r>
          </w:p>
          <w:p w14:paraId="267ACAAF" w14:textId="77777777" w:rsidR="00E76475" w:rsidRPr="008A71D6" w:rsidRDefault="00E76475" w:rsidP="00CE62C3">
            <w:pPr>
              <w:jc w:val="center"/>
              <w:rPr>
                <w:rFonts w:ascii="Arial" w:hAnsi="Arial" w:cs="Arial"/>
                <w:b/>
                <w:sz w:val="24"/>
              </w:rPr>
            </w:pPr>
            <w:r w:rsidRPr="008A71D6">
              <w:rPr>
                <w:rFonts w:ascii="Arial" w:hAnsi="Arial" w:cs="Arial"/>
                <w:b/>
                <w:sz w:val="24"/>
              </w:rPr>
              <w:t>Einnahmen</w:t>
            </w:r>
          </w:p>
          <w:p w14:paraId="4FBE5CB0" w14:textId="77777777" w:rsidR="00E76475" w:rsidRPr="008A71D6" w:rsidRDefault="00E76475" w:rsidP="00CE62C3">
            <w:pPr>
              <w:jc w:val="center"/>
              <w:rPr>
                <w:rFonts w:ascii="Arial" w:hAnsi="Arial" w:cs="Arial"/>
                <w:sz w:val="24"/>
              </w:rPr>
            </w:pPr>
          </w:p>
        </w:tc>
        <w:tc>
          <w:tcPr>
            <w:tcW w:w="4819" w:type="dxa"/>
            <w:tcBorders>
              <w:top w:val="nil"/>
              <w:left w:val="nil"/>
              <w:bottom w:val="nil"/>
              <w:right w:val="nil"/>
            </w:tcBorders>
          </w:tcPr>
          <w:p w14:paraId="54F69FDB" w14:textId="77777777" w:rsidR="00E76475" w:rsidRPr="008A71D6" w:rsidRDefault="00A33481" w:rsidP="00CE62C3">
            <w:pPr>
              <w:jc w:val="center"/>
              <w:rPr>
                <w:rFonts w:ascii="Arial" w:hAnsi="Arial" w:cs="Arial"/>
                <w:b/>
                <w:sz w:val="24"/>
              </w:rPr>
            </w:pPr>
            <w:r>
              <w:rPr>
                <w:rFonts w:ascii="Arial" w:hAnsi="Arial" w:cs="Arial"/>
                <w:b/>
                <w:sz w:val="24"/>
              </w:rPr>
              <w:t>Art. 8</w:t>
            </w:r>
          </w:p>
          <w:p w14:paraId="145F7F2F" w14:textId="77777777" w:rsidR="00E76475" w:rsidRPr="008A71D6" w:rsidRDefault="00E76475" w:rsidP="00CE62C3">
            <w:pPr>
              <w:jc w:val="center"/>
              <w:rPr>
                <w:rFonts w:ascii="Arial" w:hAnsi="Arial" w:cs="Arial"/>
                <w:sz w:val="24"/>
              </w:rPr>
            </w:pPr>
            <w:r w:rsidRPr="008A71D6">
              <w:rPr>
                <w:rFonts w:ascii="Arial" w:hAnsi="Arial" w:cs="Arial"/>
                <w:b/>
                <w:sz w:val="24"/>
              </w:rPr>
              <w:t>Entrate</w:t>
            </w:r>
            <w:r w:rsidRPr="008A71D6">
              <w:rPr>
                <w:rFonts w:ascii="Arial" w:hAnsi="Arial" w:cs="Arial"/>
                <w:sz w:val="24"/>
              </w:rPr>
              <w:t xml:space="preserve"> </w:t>
            </w:r>
          </w:p>
        </w:tc>
      </w:tr>
      <w:tr w:rsidR="00E76475" w:rsidRPr="003516DC" w14:paraId="0800B2AE" w14:textId="77777777" w:rsidTr="00A33481">
        <w:tc>
          <w:tcPr>
            <w:tcW w:w="4962" w:type="dxa"/>
            <w:tcBorders>
              <w:top w:val="nil"/>
              <w:left w:val="nil"/>
              <w:bottom w:val="nil"/>
              <w:right w:val="nil"/>
            </w:tcBorders>
          </w:tcPr>
          <w:p w14:paraId="22FA3078" w14:textId="77777777" w:rsidR="00E76475" w:rsidRPr="008A71D6" w:rsidRDefault="00C00F8A" w:rsidP="00CE62C3">
            <w:pPr>
              <w:jc w:val="both"/>
              <w:rPr>
                <w:rFonts w:ascii="Arial" w:hAnsi="Arial" w:cs="Arial"/>
                <w:sz w:val="24"/>
              </w:rPr>
            </w:pPr>
            <w:r w:rsidRPr="008A71D6">
              <w:rPr>
                <w:rFonts w:ascii="Arial" w:hAnsi="Arial" w:cs="Arial"/>
                <w:sz w:val="24"/>
              </w:rPr>
              <w:t>Sämtliche Einnahmen aus dem B</w:t>
            </w:r>
            <w:r w:rsidR="00E76475" w:rsidRPr="008A71D6">
              <w:rPr>
                <w:rFonts w:ascii="Arial" w:hAnsi="Arial" w:cs="Arial"/>
                <w:sz w:val="24"/>
              </w:rPr>
              <w:t>etrieb</w:t>
            </w:r>
            <w:r w:rsidR="00884388" w:rsidRPr="008A71D6">
              <w:rPr>
                <w:rFonts w:ascii="Arial" w:hAnsi="Arial" w:cs="Arial"/>
                <w:sz w:val="24"/>
              </w:rPr>
              <w:t>, der Minigolfanlage</w:t>
            </w:r>
            <w:r w:rsidR="00E76475" w:rsidRPr="008A71D6">
              <w:rPr>
                <w:rFonts w:ascii="Arial" w:hAnsi="Arial" w:cs="Arial"/>
                <w:sz w:val="24"/>
              </w:rPr>
              <w:t xml:space="preserve"> sowie aus dem Schlittschuhverleih stehen mit Übernahme des Pachtobjektes dem Pächter zu.</w:t>
            </w:r>
          </w:p>
          <w:p w14:paraId="73224102" w14:textId="77777777" w:rsidR="00E76475" w:rsidRPr="008A71D6" w:rsidRDefault="00E76475" w:rsidP="00CE62C3">
            <w:pPr>
              <w:jc w:val="both"/>
              <w:rPr>
                <w:rFonts w:ascii="Arial" w:hAnsi="Arial" w:cs="Arial"/>
                <w:sz w:val="24"/>
              </w:rPr>
            </w:pPr>
          </w:p>
        </w:tc>
        <w:tc>
          <w:tcPr>
            <w:tcW w:w="4819" w:type="dxa"/>
            <w:tcBorders>
              <w:top w:val="nil"/>
              <w:left w:val="nil"/>
              <w:bottom w:val="nil"/>
              <w:right w:val="nil"/>
            </w:tcBorders>
          </w:tcPr>
          <w:p w14:paraId="0424ECA1"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A partire dalla consegna dell’oggetto contrattuale tutte le entrate ricavate dall’esercizio</w:t>
            </w:r>
            <w:r w:rsidR="00884388" w:rsidRPr="008A71D6">
              <w:rPr>
                <w:rFonts w:ascii="Arial" w:hAnsi="Arial" w:cs="Arial"/>
                <w:sz w:val="24"/>
                <w:lang w:val="it-IT"/>
              </w:rPr>
              <w:t>, dal minigolf</w:t>
            </w:r>
            <w:r w:rsidRPr="008A71D6">
              <w:rPr>
                <w:rFonts w:ascii="Arial" w:hAnsi="Arial" w:cs="Arial"/>
                <w:sz w:val="24"/>
                <w:lang w:val="it-IT"/>
              </w:rPr>
              <w:t xml:space="preserve"> e dal noleggio pattini spettano al conduttore. </w:t>
            </w:r>
          </w:p>
          <w:p w14:paraId="17969C8E" w14:textId="77777777" w:rsidR="00E76475" w:rsidRPr="008A71D6" w:rsidRDefault="00E76475" w:rsidP="00CE62C3">
            <w:pPr>
              <w:jc w:val="both"/>
              <w:rPr>
                <w:rFonts w:ascii="Arial" w:hAnsi="Arial" w:cs="Arial"/>
                <w:sz w:val="24"/>
                <w:lang w:val="it-IT"/>
              </w:rPr>
            </w:pPr>
          </w:p>
        </w:tc>
      </w:tr>
      <w:tr w:rsidR="00E76475" w14:paraId="0C86707E" w14:textId="77777777" w:rsidTr="00A33481">
        <w:tc>
          <w:tcPr>
            <w:tcW w:w="4962" w:type="dxa"/>
            <w:tcBorders>
              <w:top w:val="nil"/>
              <w:left w:val="nil"/>
              <w:bottom w:val="nil"/>
              <w:right w:val="nil"/>
            </w:tcBorders>
          </w:tcPr>
          <w:p w14:paraId="1DD36E71" w14:textId="77777777" w:rsidR="00E76475" w:rsidRPr="008A71D6" w:rsidRDefault="00A33481" w:rsidP="00CE62C3">
            <w:pPr>
              <w:jc w:val="center"/>
              <w:rPr>
                <w:rFonts w:ascii="Arial" w:hAnsi="Arial" w:cs="Arial"/>
                <w:b/>
                <w:sz w:val="24"/>
              </w:rPr>
            </w:pPr>
            <w:r>
              <w:rPr>
                <w:rFonts w:ascii="Arial" w:hAnsi="Arial" w:cs="Arial"/>
                <w:b/>
                <w:sz w:val="24"/>
              </w:rPr>
              <w:t>Art. 9</w:t>
            </w:r>
          </w:p>
          <w:p w14:paraId="5340A57D" w14:textId="49B08A5C" w:rsidR="00E76475" w:rsidRPr="008A71D6" w:rsidRDefault="00E76475" w:rsidP="00CE62C3">
            <w:pPr>
              <w:jc w:val="center"/>
              <w:rPr>
                <w:rFonts w:ascii="Arial" w:hAnsi="Arial" w:cs="Arial"/>
                <w:sz w:val="24"/>
              </w:rPr>
            </w:pPr>
            <w:r w:rsidRPr="008A71D6">
              <w:rPr>
                <w:rFonts w:ascii="Arial" w:hAnsi="Arial" w:cs="Arial"/>
                <w:b/>
                <w:sz w:val="24"/>
              </w:rPr>
              <w:t>Pacht</w:t>
            </w:r>
            <w:r w:rsidR="003516DC">
              <w:rPr>
                <w:rFonts w:ascii="Arial" w:hAnsi="Arial" w:cs="Arial"/>
                <w:b/>
                <w:sz w:val="24"/>
              </w:rPr>
              <w:t>zins</w:t>
            </w:r>
          </w:p>
          <w:p w14:paraId="72198E57" w14:textId="77777777" w:rsidR="00E76475" w:rsidRPr="008A71D6" w:rsidRDefault="00E76475" w:rsidP="00CE62C3">
            <w:pPr>
              <w:rPr>
                <w:rFonts w:ascii="Arial" w:hAnsi="Arial" w:cs="Arial"/>
                <w:sz w:val="24"/>
              </w:rPr>
            </w:pPr>
          </w:p>
        </w:tc>
        <w:tc>
          <w:tcPr>
            <w:tcW w:w="4819" w:type="dxa"/>
            <w:tcBorders>
              <w:top w:val="nil"/>
              <w:left w:val="nil"/>
              <w:bottom w:val="nil"/>
              <w:right w:val="nil"/>
            </w:tcBorders>
          </w:tcPr>
          <w:p w14:paraId="597688F4" w14:textId="77777777" w:rsidR="00E76475" w:rsidRPr="008A71D6" w:rsidRDefault="00A33481" w:rsidP="00CE62C3">
            <w:pPr>
              <w:jc w:val="center"/>
              <w:rPr>
                <w:rFonts w:ascii="Arial" w:hAnsi="Arial" w:cs="Arial"/>
                <w:b/>
                <w:sz w:val="24"/>
              </w:rPr>
            </w:pPr>
            <w:r>
              <w:rPr>
                <w:rFonts w:ascii="Arial" w:hAnsi="Arial" w:cs="Arial"/>
                <w:b/>
                <w:sz w:val="24"/>
              </w:rPr>
              <w:t>Art. 9</w:t>
            </w:r>
          </w:p>
          <w:p w14:paraId="3370E177" w14:textId="77777777" w:rsidR="00E76475" w:rsidRPr="008A71D6" w:rsidRDefault="00E76475" w:rsidP="00CE62C3">
            <w:pPr>
              <w:jc w:val="center"/>
              <w:rPr>
                <w:rFonts w:ascii="Arial" w:hAnsi="Arial" w:cs="Arial"/>
                <w:sz w:val="24"/>
              </w:rPr>
            </w:pPr>
            <w:proofErr w:type="spellStart"/>
            <w:r w:rsidRPr="008A71D6">
              <w:rPr>
                <w:rFonts w:ascii="Arial" w:hAnsi="Arial" w:cs="Arial"/>
                <w:b/>
                <w:sz w:val="24"/>
              </w:rPr>
              <w:t>Canone</w:t>
            </w:r>
            <w:proofErr w:type="spellEnd"/>
            <w:r w:rsidRPr="008A71D6">
              <w:rPr>
                <w:rFonts w:ascii="Arial" w:hAnsi="Arial" w:cs="Arial"/>
                <w:b/>
                <w:sz w:val="24"/>
              </w:rPr>
              <w:t xml:space="preserve"> </w:t>
            </w:r>
            <w:proofErr w:type="spellStart"/>
            <w:r w:rsidRPr="008A71D6">
              <w:rPr>
                <w:rFonts w:ascii="Arial" w:hAnsi="Arial" w:cs="Arial"/>
                <w:b/>
                <w:sz w:val="24"/>
              </w:rPr>
              <w:t>d’affitto</w:t>
            </w:r>
            <w:proofErr w:type="spellEnd"/>
          </w:p>
        </w:tc>
      </w:tr>
      <w:tr w:rsidR="00E76475" w:rsidRPr="003516DC" w14:paraId="1826A17A" w14:textId="77777777" w:rsidTr="00A33481">
        <w:tc>
          <w:tcPr>
            <w:tcW w:w="4962" w:type="dxa"/>
            <w:tcBorders>
              <w:top w:val="nil"/>
              <w:left w:val="nil"/>
              <w:bottom w:val="nil"/>
              <w:right w:val="nil"/>
            </w:tcBorders>
          </w:tcPr>
          <w:p w14:paraId="1C965895" w14:textId="77311B52" w:rsidR="00E76475" w:rsidRPr="008A71D6" w:rsidRDefault="00E76475" w:rsidP="00CE62C3">
            <w:pPr>
              <w:jc w:val="both"/>
              <w:rPr>
                <w:rFonts w:ascii="Arial" w:hAnsi="Arial" w:cs="Arial"/>
                <w:sz w:val="24"/>
              </w:rPr>
            </w:pPr>
            <w:r w:rsidRPr="0069195A">
              <w:rPr>
                <w:rFonts w:ascii="Arial" w:hAnsi="Arial" w:cs="Arial"/>
                <w:sz w:val="24"/>
              </w:rPr>
              <w:t>Der Pacht</w:t>
            </w:r>
            <w:r w:rsidR="003516DC">
              <w:rPr>
                <w:rFonts w:ascii="Arial" w:hAnsi="Arial" w:cs="Arial"/>
                <w:sz w:val="24"/>
              </w:rPr>
              <w:t>zins</w:t>
            </w:r>
            <w:r w:rsidRPr="0069195A">
              <w:rPr>
                <w:rFonts w:ascii="Arial" w:hAnsi="Arial" w:cs="Arial"/>
                <w:sz w:val="24"/>
              </w:rPr>
              <w:t xml:space="preserve"> ist jährlich, jeweils am 30. Juni fällig.</w:t>
            </w:r>
            <w:r w:rsidRPr="008A71D6">
              <w:rPr>
                <w:rFonts w:ascii="Arial" w:hAnsi="Arial" w:cs="Arial"/>
                <w:sz w:val="24"/>
              </w:rPr>
              <w:t xml:space="preserve"> </w:t>
            </w:r>
          </w:p>
          <w:p w14:paraId="4ED1188E" w14:textId="77777777" w:rsidR="00E76475" w:rsidRPr="008A71D6" w:rsidRDefault="00E76475" w:rsidP="00CE62C3">
            <w:pPr>
              <w:jc w:val="both"/>
              <w:rPr>
                <w:rFonts w:ascii="Arial" w:hAnsi="Arial" w:cs="Arial"/>
                <w:sz w:val="24"/>
              </w:rPr>
            </w:pPr>
          </w:p>
          <w:p w14:paraId="46A7E3EA" w14:textId="77777777" w:rsidR="00E76475" w:rsidRPr="008A71D6" w:rsidRDefault="00E76475" w:rsidP="00CE62C3">
            <w:pPr>
              <w:jc w:val="both"/>
              <w:rPr>
                <w:rFonts w:ascii="Arial" w:hAnsi="Arial" w:cs="Arial"/>
                <w:sz w:val="24"/>
              </w:rPr>
            </w:pPr>
            <w:r w:rsidRPr="008A71D6">
              <w:rPr>
                <w:rFonts w:ascii="Arial" w:hAnsi="Arial" w:cs="Arial"/>
                <w:sz w:val="24"/>
              </w:rPr>
              <w:t>Dieser wird jährlich an die Lebenshaltungs</w:t>
            </w:r>
            <w:r w:rsidRPr="008A71D6">
              <w:rPr>
                <w:rFonts w:ascii="Arial" w:hAnsi="Arial" w:cs="Arial"/>
                <w:sz w:val="24"/>
              </w:rPr>
              <w:softHyphen/>
              <w:t>kosten der Autonomen Provinz Bozen (ASTAT) angeglichen.</w:t>
            </w:r>
          </w:p>
          <w:p w14:paraId="31DF6A2A" w14:textId="77777777" w:rsidR="00E76475" w:rsidRPr="008A71D6" w:rsidRDefault="00E76475" w:rsidP="00CE62C3">
            <w:pPr>
              <w:jc w:val="both"/>
              <w:rPr>
                <w:rFonts w:ascii="Arial" w:hAnsi="Arial" w:cs="Arial"/>
                <w:sz w:val="24"/>
              </w:rPr>
            </w:pPr>
            <w:r w:rsidRPr="008A71D6">
              <w:rPr>
                <w:rFonts w:ascii="Arial" w:hAnsi="Arial" w:cs="Arial"/>
                <w:sz w:val="24"/>
              </w:rPr>
              <w:t>Er unterliegt der Mehrwertsteuer im gesetz</w:t>
            </w:r>
            <w:r w:rsidRPr="008A71D6">
              <w:rPr>
                <w:rFonts w:ascii="Arial" w:hAnsi="Arial" w:cs="Arial"/>
                <w:sz w:val="24"/>
              </w:rPr>
              <w:softHyphen/>
              <w:t>lichen Ausmaß.</w:t>
            </w:r>
          </w:p>
          <w:p w14:paraId="62F8A526" w14:textId="77777777" w:rsidR="00E76475" w:rsidRPr="008A71D6" w:rsidRDefault="00E76475" w:rsidP="00CE62C3">
            <w:pPr>
              <w:jc w:val="both"/>
              <w:rPr>
                <w:rFonts w:ascii="Arial" w:hAnsi="Arial" w:cs="Arial"/>
                <w:sz w:val="24"/>
              </w:rPr>
            </w:pPr>
          </w:p>
        </w:tc>
        <w:tc>
          <w:tcPr>
            <w:tcW w:w="4819" w:type="dxa"/>
            <w:tcBorders>
              <w:top w:val="nil"/>
              <w:left w:val="nil"/>
              <w:bottom w:val="nil"/>
              <w:right w:val="nil"/>
            </w:tcBorders>
          </w:tcPr>
          <w:p w14:paraId="77E47F1D" w14:textId="77777777" w:rsidR="00E76475" w:rsidRPr="008A71D6" w:rsidRDefault="00DA61A2" w:rsidP="00CE62C3">
            <w:pPr>
              <w:jc w:val="both"/>
              <w:rPr>
                <w:rFonts w:ascii="Arial" w:hAnsi="Arial" w:cs="Arial"/>
                <w:sz w:val="24"/>
                <w:lang w:val="it-IT"/>
              </w:rPr>
            </w:pPr>
            <w:r w:rsidRPr="008A71D6">
              <w:rPr>
                <w:rFonts w:ascii="Arial" w:hAnsi="Arial" w:cs="Arial"/>
                <w:sz w:val="24"/>
                <w:lang w:val="it-IT"/>
              </w:rPr>
              <w:t>Il canone di affitto</w:t>
            </w:r>
            <w:r w:rsidR="00E76475" w:rsidRPr="008A71D6">
              <w:rPr>
                <w:rFonts w:ascii="Arial" w:hAnsi="Arial" w:cs="Arial"/>
                <w:sz w:val="24"/>
                <w:lang w:val="it-IT"/>
              </w:rPr>
              <w:t xml:space="preserve"> dovrà essere pagato annualmente e precisamente entro il 30 giugno.</w:t>
            </w:r>
          </w:p>
          <w:p w14:paraId="13ED7359"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Lo stesso verrà adeguato annualmente al costo di vita nella Provincia Autonoma di Bolzano (ASTAT).</w:t>
            </w:r>
          </w:p>
          <w:p w14:paraId="176EE1E5"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È soggetto all’IVA nella misura di legge.</w:t>
            </w:r>
          </w:p>
          <w:p w14:paraId="13DCC963" w14:textId="77777777" w:rsidR="00E76475" w:rsidRPr="008A71D6" w:rsidRDefault="00E76475" w:rsidP="00CE62C3">
            <w:pPr>
              <w:jc w:val="both"/>
              <w:rPr>
                <w:rFonts w:ascii="Arial" w:hAnsi="Arial" w:cs="Arial"/>
                <w:sz w:val="24"/>
                <w:lang w:val="it-IT"/>
              </w:rPr>
            </w:pPr>
          </w:p>
        </w:tc>
      </w:tr>
      <w:tr w:rsidR="00281900" w:rsidRPr="003516DC" w14:paraId="6710DF4F" w14:textId="77777777" w:rsidTr="00A33481">
        <w:tc>
          <w:tcPr>
            <w:tcW w:w="4962" w:type="dxa"/>
            <w:tcBorders>
              <w:top w:val="nil"/>
              <w:left w:val="nil"/>
              <w:bottom w:val="nil"/>
              <w:right w:val="nil"/>
            </w:tcBorders>
          </w:tcPr>
          <w:p w14:paraId="1D0D75E0" w14:textId="77777777" w:rsidR="00281900" w:rsidRPr="008A71D6" w:rsidRDefault="00281900" w:rsidP="00CE62C3">
            <w:pPr>
              <w:jc w:val="both"/>
              <w:rPr>
                <w:rFonts w:ascii="Arial" w:hAnsi="Arial" w:cs="Arial"/>
                <w:sz w:val="24"/>
              </w:rPr>
            </w:pPr>
            <w:r w:rsidRPr="008A71D6">
              <w:rPr>
                <w:rFonts w:ascii="Arial" w:hAnsi="Arial" w:cs="Arial"/>
                <w:sz w:val="24"/>
              </w:rPr>
              <w:t>Der Verpächter kann eine Erhöhung des Pachtzin</w:t>
            </w:r>
            <w:r w:rsidR="00672002" w:rsidRPr="008A71D6">
              <w:rPr>
                <w:rFonts w:ascii="Arial" w:hAnsi="Arial" w:cs="Arial"/>
                <w:sz w:val="24"/>
              </w:rPr>
              <w:t>s</w:t>
            </w:r>
            <w:r w:rsidRPr="008A71D6">
              <w:rPr>
                <w:rFonts w:ascii="Arial" w:hAnsi="Arial" w:cs="Arial"/>
                <w:sz w:val="24"/>
              </w:rPr>
              <w:t xml:space="preserve">es verlangen, wenn </w:t>
            </w:r>
            <w:r w:rsidR="00112E9B" w:rsidRPr="008A71D6">
              <w:rPr>
                <w:rFonts w:ascii="Arial" w:hAnsi="Arial" w:cs="Arial"/>
                <w:sz w:val="24"/>
              </w:rPr>
              <w:t>erhebliche Verbesserungen am Objekt durchgeführt werden.</w:t>
            </w:r>
          </w:p>
        </w:tc>
        <w:tc>
          <w:tcPr>
            <w:tcW w:w="4819" w:type="dxa"/>
            <w:tcBorders>
              <w:top w:val="nil"/>
              <w:left w:val="nil"/>
              <w:bottom w:val="nil"/>
              <w:right w:val="nil"/>
            </w:tcBorders>
          </w:tcPr>
          <w:p w14:paraId="286FE0D4" w14:textId="77777777" w:rsidR="00281900" w:rsidRPr="008A71D6" w:rsidRDefault="00112E9B" w:rsidP="00CE62C3">
            <w:pPr>
              <w:jc w:val="both"/>
              <w:rPr>
                <w:rFonts w:ascii="Arial" w:hAnsi="Arial" w:cs="Arial"/>
                <w:sz w:val="24"/>
                <w:lang w:val="en-GB"/>
              </w:rPr>
            </w:pPr>
            <w:r w:rsidRPr="008A71D6">
              <w:rPr>
                <w:rFonts w:ascii="Arial" w:hAnsi="Arial" w:cs="Arial"/>
                <w:sz w:val="24"/>
                <w:lang w:val="en-GB"/>
              </w:rPr>
              <w:t xml:space="preserve">In </w:t>
            </w:r>
            <w:proofErr w:type="spellStart"/>
            <w:r w:rsidRPr="008A71D6">
              <w:rPr>
                <w:rFonts w:ascii="Arial" w:hAnsi="Arial" w:cs="Arial"/>
                <w:sz w:val="24"/>
                <w:lang w:val="en-GB"/>
              </w:rPr>
              <w:t>caso</w:t>
            </w:r>
            <w:proofErr w:type="spellEnd"/>
            <w:r w:rsidRPr="008A71D6">
              <w:rPr>
                <w:rFonts w:ascii="Arial" w:hAnsi="Arial" w:cs="Arial"/>
                <w:sz w:val="24"/>
                <w:lang w:val="en-GB"/>
              </w:rPr>
              <w:t xml:space="preserve"> di </w:t>
            </w:r>
            <w:proofErr w:type="spellStart"/>
            <w:r w:rsidRPr="008A71D6">
              <w:rPr>
                <w:rFonts w:ascii="Arial" w:hAnsi="Arial" w:cs="Arial"/>
                <w:sz w:val="24"/>
                <w:lang w:val="en-GB"/>
              </w:rPr>
              <w:t>miglioramenti</w:t>
            </w:r>
            <w:proofErr w:type="spellEnd"/>
            <w:r w:rsidRPr="008A71D6">
              <w:rPr>
                <w:rFonts w:ascii="Arial" w:hAnsi="Arial" w:cs="Arial"/>
                <w:sz w:val="24"/>
                <w:lang w:val="en-GB"/>
              </w:rPr>
              <w:t xml:space="preserve"> </w:t>
            </w:r>
            <w:proofErr w:type="spellStart"/>
            <w:r w:rsidRPr="008A71D6">
              <w:rPr>
                <w:rFonts w:ascii="Arial" w:hAnsi="Arial" w:cs="Arial"/>
                <w:sz w:val="24"/>
                <w:lang w:val="en-GB"/>
              </w:rPr>
              <w:t>notevoli</w:t>
            </w:r>
            <w:proofErr w:type="spellEnd"/>
            <w:r w:rsidRPr="008A71D6">
              <w:rPr>
                <w:rFonts w:ascii="Arial" w:hAnsi="Arial" w:cs="Arial"/>
                <w:sz w:val="24"/>
                <w:lang w:val="en-GB"/>
              </w:rPr>
              <w:t xml:space="preserve"> </w:t>
            </w:r>
            <w:proofErr w:type="spellStart"/>
            <w:r w:rsidRPr="008A71D6">
              <w:rPr>
                <w:rFonts w:ascii="Arial" w:hAnsi="Arial" w:cs="Arial"/>
                <w:sz w:val="24"/>
                <w:lang w:val="en-GB"/>
              </w:rPr>
              <w:t>dell´oggetto</w:t>
            </w:r>
            <w:proofErr w:type="spellEnd"/>
            <w:r w:rsidRPr="008A71D6">
              <w:rPr>
                <w:rFonts w:ascii="Arial" w:hAnsi="Arial" w:cs="Arial"/>
                <w:sz w:val="24"/>
                <w:lang w:val="en-GB"/>
              </w:rPr>
              <w:t xml:space="preserve"> </w:t>
            </w:r>
            <w:proofErr w:type="spellStart"/>
            <w:r w:rsidRPr="008A71D6">
              <w:rPr>
                <w:rFonts w:ascii="Arial" w:hAnsi="Arial" w:cs="Arial"/>
                <w:sz w:val="24"/>
                <w:lang w:val="en-GB"/>
              </w:rPr>
              <w:t>può</w:t>
            </w:r>
            <w:proofErr w:type="spellEnd"/>
            <w:r w:rsidRPr="008A71D6">
              <w:rPr>
                <w:rFonts w:ascii="Arial" w:hAnsi="Arial" w:cs="Arial"/>
                <w:sz w:val="24"/>
                <w:lang w:val="en-GB"/>
              </w:rPr>
              <w:t xml:space="preserve"> </w:t>
            </w:r>
            <w:proofErr w:type="spellStart"/>
            <w:r w:rsidRPr="008A71D6">
              <w:rPr>
                <w:rFonts w:ascii="Arial" w:hAnsi="Arial" w:cs="Arial"/>
                <w:sz w:val="24"/>
                <w:lang w:val="en-GB"/>
              </w:rPr>
              <w:t>essere</w:t>
            </w:r>
            <w:proofErr w:type="spellEnd"/>
            <w:r w:rsidRPr="008A71D6">
              <w:rPr>
                <w:rFonts w:ascii="Arial" w:hAnsi="Arial" w:cs="Arial"/>
                <w:sz w:val="24"/>
                <w:lang w:val="en-GB"/>
              </w:rPr>
              <w:t xml:space="preserve"> </w:t>
            </w:r>
            <w:proofErr w:type="spellStart"/>
            <w:r w:rsidRPr="008A71D6">
              <w:rPr>
                <w:rFonts w:ascii="Arial" w:hAnsi="Arial" w:cs="Arial"/>
                <w:sz w:val="24"/>
                <w:lang w:val="en-GB"/>
              </w:rPr>
              <w:t>chiesto</w:t>
            </w:r>
            <w:proofErr w:type="spellEnd"/>
            <w:r w:rsidRPr="008A71D6">
              <w:rPr>
                <w:rFonts w:ascii="Arial" w:hAnsi="Arial" w:cs="Arial"/>
                <w:sz w:val="24"/>
                <w:lang w:val="en-GB"/>
              </w:rPr>
              <w:t xml:space="preserve"> un </w:t>
            </w:r>
            <w:proofErr w:type="spellStart"/>
            <w:r w:rsidRPr="008A71D6">
              <w:rPr>
                <w:rFonts w:ascii="Arial" w:hAnsi="Arial" w:cs="Arial"/>
                <w:sz w:val="24"/>
                <w:lang w:val="en-GB"/>
              </w:rPr>
              <w:t>aumento</w:t>
            </w:r>
            <w:proofErr w:type="spellEnd"/>
            <w:r w:rsidRPr="008A71D6">
              <w:rPr>
                <w:rFonts w:ascii="Arial" w:hAnsi="Arial" w:cs="Arial"/>
                <w:sz w:val="24"/>
                <w:lang w:val="en-GB"/>
              </w:rPr>
              <w:t xml:space="preserve"> </w:t>
            </w:r>
            <w:smartTag w:uri="urn:schemas-microsoft-com:office:smarttags" w:element="State">
              <w:r w:rsidRPr="008A71D6">
                <w:rPr>
                  <w:rFonts w:ascii="Arial" w:hAnsi="Arial" w:cs="Arial"/>
                  <w:sz w:val="24"/>
                  <w:lang w:val="en-GB"/>
                </w:rPr>
                <w:t>del</w:t>
              </w:r>
            </w:smartTag>
            <w:r w:rsidR="001C1C7C" w:rsidRPr="008A71D6">
              <w:rPr>
                <w:rFonts w:ascii="Arial" w:hAnsi="Arial" w:cs="Arial"/>
                <w:sz w:val="24"/>
                <w:lang w:val="en-GB"/>
              </w:rPr>
              <w:t xml:space="preserve"> </w:t>
            </w:r>
            <w:proofErr w:type="spellStart"/>
            <w:r w:rsidR="001C1C7C" w:rsidRPr="008A71D6">
              <w:rPr>
                <w:rFonts w:ascii="Arial" w:hAnsi="Arial" w:cs="Arial"/>
                <w:sz w:val="24"/>
                <w:lang w:val="en-GB"/>
              </w:rPr>
              <w:t>fitto</w:t>
            </w:r>
            <w:proofErr w:type="spellEnd"/>
            <w:r w:rsidR="001C1C7C" w:rsidRPr="008A71D6">
              <w:rPr>
                <w:rFonts w:ascii="Arial" w:hAnsi="Arial" w:cs="Arial"/>
                <w:sz w:val="24"/>
                <w:lang w:val="en-GB"/>
              </w:rPr>
              <w:t xml:space="preserve"> da</w:t>
            </w:r>
            <w:r w:rsidRPr="008A71D6">
              <w:rPr>
                <w:rFonts w:ascii="Arial" w:hAnsi="Arial" w:cs="Arial"/>
                <w:sz w:val="24"/>
                <w:lang w:val="en-GB"/>
              </w:rPr>
              <w:t xml:space="preserve"> </w:t>
            </w:r>
            <w:proofErr w:type="spellStart"/>
            <w:r w:rsidRPr="008A71D6">
              <w:rPr>
                <w:rFonts w:ascii="Arial" w:hAnsi="Arial" w:cs="Arial"/>
                <w:sz w:val="24"/>
                <w:lang w:val="en-GB"/>
              </w:rPr>
              <w:t>parte</w:t>
            </w:r>
            <w:proofErr w:type="spellEnd"/>
            <w:r w:rsidRPr="008A71D6">
              <w:rPr>
                <w:rFonts w:ascii="Arial" w:hAnsi="Arial" w:cs="Arial"/>
                <w:sz w:val="24"/>
                <w:lang w:val="en-GB"/>
              </w:rPr>
              <w:t xml:space="preserve"> </w:t>
            </w:r>
            <w:smartTag w:uri="urn:schemas-microsoft-com:office:smarttags" w:element="State">
              <w:smartTag w:uri="urn:schemas-microsoft-com:office:smarttags" w:element="place">
                <w:r w:rsidRPr="008A71D6">
                  <w:rPr>
                    <w:rFonts w:ascii="Arial" w:hAnsi="Arial" w:cs="Arial"/>
                    <w:sz w:val="24"/>
                    <w:lang w:val="en-GB"/>
                  </w:rPr>
                  <w:t>del</w:t>
                </w:r>
              </w:smartTag>
            </w:smartTag>
            <w:r w:rsidRPr="008A71D6">
              <w:rPr>
                <w:rFonts w:ascii="Arial" w:hAnsi="Arial" w:cs="Arial"/>
                <w:sz w:val="24"/>
                <w:lang w:val="en-GB"/>
              </w:rPr>
              <w:t xml:space="preserve"> </w:t>
            </w:r>
            <w:proofErr w:type="spellStart"/>
            <w:r w:rsidRPr="008A71D6">
              <w:rPr>
                <w:rFonts w:ascii="Arial" w:hAnsi="Arial" w:cs="Arial"/>
                <w:sz w:val="24"/>
                <w:lang w:val="en-GB"/>
              </w:rPr>
              <w:t>locatore</w:t>
            </w:r>
            <w:proofErr w:type="spellEnd"/>
            <w:r w:rsidRPr="008A71D6">
              <w:rPr>
                <w:rFonts w:ascii="Arial" w:hAnsi="Arial" w:cs="Arial"/>
                <w:sz w:val="24"/>
                <w:lang w:val="en-GB"/>
              </w:rPr>
              <w:t>.</w:t>
            </w:r>
          </w:p>
        </w:tc>
      </w:tr>
      <w:tr w:rsidR="00E76475" w:rsidRPr="003516DC" w14:paraId="0E34DA9C" w14:textId="77777777" w:rsidTr="00A33481">
        <w:tc>
          <w:tcPr>
            <w:tcW w:w="4962" w:type="dxa"/>
            <w:tcBorders>
              <w:top w:val="nil"/>
              <w:left w:val="nil"/>
              <w:bottom w:val="nil"/>
              <w:right w:val="nil"/>
            </w:tcBorders>
          </w:tcPr>
          <w:p w14:paraId="0D53BFAE" w14:textId="75796B06" w:rsidR="00E76475" w:rsidRPr="008A71D6" w:rsidRDefault="00E76475" w:rsidP="00CE62C3">
            <w:pPr>
              <w:jc w:val="both"/>
              <w:rPr>
                <w:rFonts w:ascii="Arial" w:hAnsi="Arial" w:cs="Arial"/>
                <w:sz w:val="24"/>
              </w:rPr>
            </w:pPr>
            <w:r w:rsidRPr="008A71D6">
              <w:rPr>
                <w:rFonts w:ascii="Arial" w:hAnsi="Arial" w:cs="Arial"/>
                <w:sz w:val="24"/>
              </w:rPr>
              <w:t xml:space="preserve">Bei nicht pünktlicher Zahlung des </w:t>
            </w:r>
            <w:r w:rsidR="003516DC">
              <w:rPr>
                <w:rFonts w:ascii="Arial" w:hAnsi="Arial" w:cs="Arial"/>
                <w:sz w:val="24"/>
              </w:rPr>
              <w:t>Pachtzinses</w:t>
            </w:r>
            <w:r w:rsidRPr="008A71D6">
              <w:rPr>
                <w:rFonts w:ascii="Arial" w:hAnsi="Arial" w:cs="Arial"/>
                <w:sz w:val="24"/>
              </w:rPr>
              <w:t xml:space="preserve"> oder der Nebengebühren und Spesen laut Vertrag gilt der Pächter als in Verzug gesetzt, was die unmittelbare Auflösung des Vertrages mit sich bringt.</w:t>
            </w:r>
          </w:p>
          <w:p w14:paraId="60ED31DA" w14:textId="77777777" w:rsidR="00E76475" w:rsidRPr="008A71D6" w:rsidRDefault="00E76475" w:rsidP="00CE62C3">
            <w:pPr>
              <w:jc w:val="both"/>
              <w:rPr>
                <w:rFonts w:ascii="Arial" w:hAnsi="Arial" w:cs="Arial"/>
                <w:sz w:val="24"/>
              </w:rPr>
            </w:pPr>
            <w:r w:rsidRPr="008A71D6">
              <w:rPr>
                <w:rFonts w:ascii="Arial" w:hAnsi="Arial" w:cs="Arial"/>
                <w:sz w:val="24"/>
              </w:rPr>
              <w:t>Daraus erwachsende Schäden und Unkosten gehen zu Lasten des Pächters.</w:t>
            </w:r>
          </w:p>
          <w:p w14:paraId="069E6884" w14:textId="77777777" w:rsidR="009D2A6F" w:rsidRPr="008A71D6" w:rsidRDefault="009D2A6F" w:rsidP="00CE62C3">
            <w:pPr>
              <w:jc w:val="both"/>
              <w:rPr>
                <w:rFonts w:ascii="Arial" w:hAnsi="Arial" w:cs="Arial"/>
                <w:sz w:val="24"/>
              </w:rPr>
            </w:pPr>
          </w:p>
        </w:tc>
        <w:tc>
          <w:tcPr>
            <w:tcW w:w="4819" w:type="dxa"/>
            <w:tcBorders>
              <w:top w:val="nil"/>
              <w:left w:val="nil"/>
              <w:bottom w:val="nil"/>
              <w:right w:val="nil"/>
            </w:tcBorders>
          </w:tcPr>
          <w:p w14:paraId="061C4E26"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In caso di ritardato pagamento del canone o delle spese acces</w:t>
            </w:r>
            <w:r w:rsidR="00281900" w:rsidRPr="008A71D6">
              <w:rPr>
                <w:rFonts w:ascii="Arial" w:hAnsi="Arial" w:cs="Arial"/>
                <w:sz w:val="24"/>
                <w:lang w:val="it-IT"/>
              </w:rPr>
              <w:t>sorie e delle spese il conduttore</w:t>
            </w:r>
            <w:r w:rsidRPr="008A71D6">
              <w:rPr>
                <w:rFonts w:ascii="Arial" w:hAnsi="Arial" w:cs="Arial"/>
                <w:sz w:val="24"/>
                <w:lang w:val="it-IT"/>
              </w:rPr>
              <w:t xml:space="preserve"> verrà considerato in mora, il che comporta l´immediata risoluzione del contratto.</w:t>
            </w:r>
          </w:p>
          <w:p w14:paraId="06EEB225"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I relativi danni e le spese saranno a carico del conduttore.</w:t>
            </w:r>
          </w:p>
        </w:tc>
      </w:tr>
      <w:tr w:rsidR="00E76475" w14:paraId="7DD859B1" w14:textId="77777777" w:rsidTr="00A33481">
        <w:tc>
          <w:tcPr>
            <w:tcW w:w="4962" w:type="dxa"/>
            <w:tcBorders>
              <w:top w:val="nil"/>
              <w:left w:val="nil"/>
              <w:bottom w:val="nil"/>
              <w:right w:val="nil"/>
            </w:tcBorders>
          </w:tcPr>
          <w:p w14:paraId="1CB349BF" w14:textId="77777777" w:rsidR="00E76475" w:rsidRPr="008A71D6" w:rsidRDefault="00E76475" w:rsidP="00CE62C3">
            <w:pPr>
              <w:jc w:val="center"/>
              <w:rPr>
                <w:rFonts w:ascii="Arial" w:hAnsi="Arial" w:cs="Arial"/>
                <w:b/>
                <w:sz w:val="24"/>
              </w:rPr>
            </w:pPr>
            <w:r w:rsidRPr="008A71D6">
              <w:rPr>
                <w:rFonts w:ascii="Arial" w:hAnsi="Arial" w:cs="Arial"/>
                <w:b/>
                <w:sz w:val="24"/>
              </w:rPr>
              <w:t xml:space="preserve">Art. </w:t>
            </w:r>
            <w:r w:rsidR="00A33481">
              <w:rPr>
                <w:rFonts w:ascii="Arial" w:hAnsi="Arial" w:cs="Arial"/>
                <w:b/>
                <w:sz w:val="24"/>
              </w:rPr>
              <w:t>10</w:t>
            </w:r>
          </w:p>
          <w:p w14:paraId="2520EB45" w14:textId="77777777" w:rsidR="00E76475" w:rsidRPr="008A71D6" w:rsidRDefault="00E76475" w:rsidP="00CE62C3">
            <w:pPr>
              <w:jc w:val="center"/>
              <w:rPr>
                <w:rFonts w:ascii="Arial" w:hAnsi="Arial" w:cs="Arial"/>
                <w:b/>
                <w:sz w:val="24"/>
              </w:rPr>
            </w:pPr>
            <w:r w:rsidRPr="008A71D6">
              <w:rPr>
                <w:rFonts w:ascii="Arial" w:hAnsi="Arial" w:cs="Arial"/>
                <w:b/>
                <w:sz w:val="24"/>
              </w:rPr>
              <w:t>Nebengebühren</w:t>
            </w:r>
          </w:p>
          <w:p w14:paraId="7AEE8975" w14:textId="77777777" w:rsidR="00E76475" w:rsidRPr="008A71D6" w:rsidRDefault="00E76475" w:rsidP="00CE62C3">
            <w:pPr>
              <w:jc w:val="center"/>
              <w:rPr>
                <w:rFonts w:ascii="Arial" w:hAnsi="Arial" w:cs="Arial"/>
                <w:sz w:val="24"/>
              </w:rPr>
            </w:pPr>
          </w:p>
        </w:tc>
        <w:tc>
          <w:tcPr>
            <w:tcW w:w="4819" w:type="dxa"/>
            <w:tcBorders>
              <w:top w:val="nil"/>
              <w:left w:val="nil"/>
              <w:bottom w:val="nil"/>
              <w:right w:val="nil"/>
            </w:tcBorders>
          </w:tcPr>
          <w:p w14:paraId="2C1C5414" w14:textId="77777777" w:rsidR="00E76475" w:rsidRPr="008A71D6" w:rsidRDefault="00A33481" w:rsidP="00CE62C3">
            <w:pPr>
              <w:jc w:val="center"/>
              <w:rPr>
                <w:rFonts w:ascii="Arial" w:hAnsi="Arial" w:cs="Arial"/>
                <w:b/>
                <w:sz w:val="24"/>
              </w:rPr>
            </w:pPr>
            <w:r>
              <w:rPr>
                <w:rFonts w:ascii="Arial" w:hAnsi="Arial" w:cs="Arial"/>
                <w:b/>
                <w:sz w:val="24"/>
              </w:rPr>
              <w:t>Art. 10</w:t>
            </w:r>
          </w:p>
          <w:p w14:paraId="55D23F6F" w14:textId="77777777" w:rsidR="00E76475" w:rsidRPr="008A71D6" w:rsidRDefault="00E76475" w:rsidP="00CE62C3">
            <w:pPr>
              <w:jc w:val="center"/>
              <w:rPr>
                <w:rFonts w:ascii="Arial" w:hAnsi="Arial" w:cs="Arial"/>
                <w:sz w:val="24"/>
              </w:rPr>
            </w:pPr>
            <w:proofErr w:type="spellStart"/>
            <w:r w:rsidRPr="008A71D6">
              <w:rPr>
                <w:rFonts w:ascii="Arial" w:hAnsi="Arial" w:cs="Arial"/>
                <w:b/>
                <w:sz w:val="24"/>
              </w:rPr>
              <w:t>Spese</w:t>
            </w:r>
            <w:proofErr w:type="spellEnd"/>
            <w:r w:rsidRPr="008A71D6">
              <w:rPr>
                <w:rFonts w:ascii="Arial" w:hAnsi="Arial" w:cs="Arial"/>
                <w:b/>
                <w:sz w:val="24"/>
              </w:rPr>
              <w:t xml:space="preserve"> </w:t>
            </w:r>
            <w:proofErr w:type="spellStart"/>
            <w:r w:rsidRPr="008A71D6">
              <w:rPr>
                <w:rFonts w:ascii="Arial" w:hAnsi="Arial" w:cs="Arial"/>
                <w:b/>
                <w:sz w:val="24"/>
              </w:rPr>
              <w:t>accessorie</w:t>
            </w:r>
            <w:proofErr w:type="spellEnd"/>
          </w:p>
        </w:tc>
      </w:tr>
      <w:tr w:rsidR="00E76475" w:rsidRPr="003516DC" w14:paraId="60EFC5CF" w14:textId="77777777" w:rsidTr="00A33481">
        <w:tc>
          <w:tcPr>
            <w:tcW w:w="4962" w:type="dxa"/>
            <w:tcBorders>
              <w:top w:val="nil"/>
              <w:left w:val="nil"/>
              <w:bottom w:val="nil"/>
              <w:right w:val="nil"/>
            </w:tcBorders>
          </w:tcPr>
          <w:p w14:paraId="6FF5C95E" w14:textId="77777777" w:rsidR="00E76475" w:rsidRPr="008A71D6" w:rsidRDefault="00E76475" w:rsidP="00CE62C3">
            <w:pPr>
              <w:jc w:val="both"/>
              <w:rPr>
                <w:rFonts w:ascii="Arial" w:hAnsi="Arial" w:cs="Arial"/>
                <w:sz w:val="24"/>
              </w:rPr>
            </w:pPr>
            <w:r w:rsidRPr="008A71D6">
              <w:rPr>
                <w:rFonts w:ascii="Arial" w:hAnsi="Arial" w:cs="Arial"/>
                <w:sz w:val="24"/>
              </w:rPr>
              <w:t xml:space="preserve">Die Spesen der Anlage </w:t>
            </w:r>
            <w:r w:rsidR="00A47EAC" w:rsidRPr="008A71D6">
              <w:rPr>
                <w:rFonts w:ascii="Arial" w:hAnsi="Arial" w:cs="Arial"/>
                <w:sz w:val="24"/>
              </w:rPr>
              <w:t xml:space="preserve">werden </w:t>
            </w:r>
            <w:r w:rsidR="00112E9B" w:rsidRPr="008A71D6">
              <w:rPr>
                <w:rFonts w:ascii="Arial" w:hAnsi="Arial" w:cs="Arial"/>
                <w:sz w:val="24"/>
              </w:rPr>
              <w:t>wie folgt</w:t>
            </w:r>
            <w:r w:rsidR="00A47EAC" w:rsidRPr="008A71D6">
              <w:rPr>
                <w:rFonts w:ascii="Arial" w:hAnsi="Arial" w:cs="Arial"/>
                <w:sz w:val="24"/>
              </w:rPr>
              <w:t xml:space="preserve"> aufgeteilt</w:t>
            </w:r>
            <w:r w:rsidR="00CA77F8" w:rsidRPr="008A71D6">
              <w:rPr>
                <w:rFonts w:ascii="Arial" w:hAnsi="Arial" w:cs="Arial"/>
                <w:sz w:val="24"/>
              </w:rPr>
              <w:t>.</w:t>
            </w:r>
          </w:p>
        </w:tc>
        <w:tc>
          <w:tcPr>
            <w:tcW w:w="4819" w:type="dxa"/>
            <w:tcBorders>
              <w:top w:val="nil"/>
              <w:left w:val="nil"/>
              <w:bottom w:val="nil"/>
              <w:right w:val="nil"/>
            </w:tcBorders>
          </w:tcPr>
          <w:p w14:paraId="433B14E8" w14:textId="77777777" w:rsidR="00E76475" w:rsidRPr="008A71D6" w:rsidRDefault="00E76475" w:rsidP="00CE62C3">
            <w:pPr>
              <w:widowControl w:val="0"/>
              <w:ind w:right="142"/>
              <w:jc w:val="both"/>
              <w:rPr>
                <w:rFonts w:ascii="Arial" w:hAnsi="Arial" w:cs="Arial"/>
                <w:sz w:val="24"/>
                <w:lang w:val="it-IT"/>
              </w:rPr>
            </w:pPr>
            <w:r w:rsidRPr="008A71D6">
              <w:rPr>
                <w:rFonts w:ascii="Arial" w:hAnsi="Arial" w:cs="Arial"/>
                <w:sz w:val="24"/>
                <w:lang w:val="it-IT"/>
              </w:rPr>
              <w:t>Le sp</w:t>
            </w:r>
            <w:r w:rsidR="00112E9B" w:rsidRPr="008A71D6">
              <w:rPr>
                <w:rFonts w:ascii="Arial" w:hAnsi="Arial" w:cs="Arial"/>
                <w:sz w:val="24"/>
                <w:lang w:val="it-IT"/>
              </w:rPr>
              <w:t>ese dell’impianto vengono divise come segue</w:t>
            </w:r>
            <w:r w:rsidR="00CA77F8" w:rsidRPr="008A71D6">
              <w:rPr>
                <w:rFonts w:ascii="Arial" w:hAnsi="Arial" w:cs="Arial"/>
                <w:sz w:val="24"/>
                <w:lang w:val="it-IT"/>
              </w:rPr>
              <w:t>.</w:t>
            </w:r>
          </w:p>
          <w:p w14:paraId="4C9DE890" w14:textId="77777777" w:rsidR="00E76475" w:rsidRPr="008A71D6" w:rsidRDefault="00E76475" w:rsidP="00CE62C3">
            <w:pPr>
              <w:widowControl w:val="0"/>
              <w:ind w:right="142"/>
              <w:jc w:val="both"/>
              <w:rPr>
                <w:rFonts w:ascii="Arial" w:hAnsi="Arial" w:cs="Arial"/>
                <w:sz w:val="24"/>
                <w:lang w:val="it-IT"/>
              </w:rPr>
            </w:pPr>
          </w:p>
        </w:tc>
      </w:tr>
      <w:tr w:rsidR="00E76475" w:rsidRPr="003516DC" w14:paraId="5CE32F3A" w14:textId="77777777" w:rsidTr="00A33481">
        <w:tc>
          <w:tcPr>
            <w:tcW w:w="4962" w:type="dxa"/>
            <w:tcBorders>
              <w:top w:val="nil"/>
              <w:left w:val="nil"/>
              <w:bottom w:val="nil"/>
              <w:right w:val="nil"/>
            </w:tcBorders>
          </w:tcPr>
          <w:p w14:paraId="69848CCF" w14:textId="77777777" w:rsidR="00421EF9" w:rsidRPr="008A71D6" w:rsidRDefault="00421EF9" w:rsidP="00CE62C3">
            <w:pPr>
              <w:jc w:val="both"/>
              <w:rPr>
                <w:rFonts w:ascii="Arial" w:hAnsi="Arial" w:cs="Arial"/>
                <w:sz w:val="24"/>
                <w:u w:val="single"/>
              </w:rPr>
            </w:pPr>
            <w:r w:rsidRPr="008A71D6">
              <w:rPr>
                <w:rFonts w:ascii="Arial" w:hAnsi="Arial" w:cs="Arial"/>
                <w:b/>
                <w:sz w:val="24"/>
              </w:rPr>
              <w:lastRenderedPageBreak/>
              <w:t>STROM</w:t>
            </w:r>
            <w:r w:rsidRPr="008A71D6">
              <w:rPr>
                <w:rFonts w:ascii="Arial" w:hAnsi="Arial" w:cs="Arial"/>
                <w:sz w:val="24"/>
              </w:rPr>
              <w:t xml:space="preserve"> –</w:t>
            </w:r>
            <w:r w:rsidR="00647339" w:rsidRPr="008A71D6">
              <w:rPr>
                <w:rFonts w:ascii="Arial" w:hAnsi="Arial" w:cs="Arial"/>
                <w:sz w:val="24"/>
              </w:rPr>
              <w:t xml:space="preserve"> </w:t>
            </w:r>
            <w:r w:rsidRPr="008A71D6">
              <w:rPr>
                <w:rFonts w:ascii="Arial" w:hAnsi="Arial" w:cs="Arial"/>
                <w:sz w:val="24"/>
              </w:rPr>
              <w:t>Ahrntaler E-Werk Genossenschaft:</w:t>
            </w:r>
          </w:p>
          <w:p w14:paraId="1D1ACFA5" w14:textId="77777777" w:rsidR="00421EF9" w:rsidRPr="008A71D6" w:rsidRDefault="00421EF9" w:rsidP="00CE62C3">
            <w:pPr>
              <w:jc w:val="both"/>
              <w:rPr>
                <w:rFonts w:ascii="Arial" w:hAnsi="Arial" w:cs="Arial"/>
                <w:sz w:val="24"/>
              </w:rPr>
            </w:pPr>
          </w:p>
          <w:p w14:paraId="289CBCBE" w14:textId="77777777" w:rsidR="0027567B" w:rsidRPr="008A71D6" w:rsidRDefault="0027567B" w:rsidP="00CE62C3">
            <w:pPr>
              <w:jc w:val="both"/>
              <w:rPr>
                <w:rFonts w:ascii="Arial" w:hAnsi="Arial" w:cs="Arial"/>
                <w:sz w:val="24"/>
              </w:rPr>
            </w:pPr>
          </w:p>
          <w:p w14:paraId="200189A9" w14:textId="77777777" w:rsidR="00421EF9" w:rsidRPr="008A71D6" w:rsidRDefault="00421EF9" w:rsidP="00CE62C3">
            <w:pPr>
              <w:jc w:val="both"/>
              <w:rPr>
                <w:rFonts w:ascii="Arial" w:hAnsi="Arial" w:cs="Arial"/>
                <w:sz w:val="24"/>
              </w:rPr>
            </w:pPr>
            <w:r w:rsidRPr="008A71D6">
              <w:rPr>
                <w:rFonts w:ascii="Arial" w:hAnsi="Arial" w:cs="Arial"/>
                <w:sz w:val="24"/>
              </w:rPr>
              <w:t xml:space="preserve">Die Kosten für den </w:t>
            </w:r>
            <w:r w:rsidR="0027567B" w:rsidRPr="008A71D6">
              <w:rPr>
                <w:rFonts w:ascii="Arial" w:hAnsi="Arial" w:cs="Arial"/>
                <w:sz w:val="24"/>
              </w:rPr>
              <w:t>Stromverbrauch</w:t>
            </w:r>
            <w:r w:rsidRPr="008A71D6">
              <w:rPr>
                <w:rFonts w:ascii="Arial" w:hAnsi="Arial" w:cs="Arial"/>
                <w:sz w:val="24"/>
              </w:rPr>
              <w:t xml:space="preserve"> folgender Räume gehen zu Lasten des Pächters:</w:t>
            </w:r>
          </w:p>
          <w:p w14:paraId="760ADA8E" w14:textId="77777777" w:rsidR="00647339" w:rsidRPr="008A71D6" w:rsidRDefault="00647339" w:rsidP="00CE62C3">
            <w:pPr>
              <w:jc w:val="both"/>
              <w:rPr>
                <w:rFonts w:ascii="Arial" w:hAnsi="Arial" w:cs="Arial"/>
                <w:sz w:val="24"/>
              </w:rPr>
            </w:pPr>
          </w:p>
          <w:p w14:paraId="196F6257" w14:textId="77777777" w:rsidR="00421EF9" w:rsidRPr="008A71D6" w:rsidRDefault="00421EF9" w:rsidP="00421EF9">
            <w:pPr>
              <w:numPr>
                <w:ilvl w:val="0"/>
                <w:numId w:val="1"/>
              </w:numPr>
              <w:jc w:val="both"/>
              <w:rPr>
                <w:rFonts w:ascii="Arial" w:hAnsi="Arial" w:cs="Arial"/>
                <w:sz w:val="24"/>
              </w:rPr>
            </w:pPr>
            <w:r w:rsidRPr="008A71D6">
              <w:rPr>
                <w:rFonts w:ascii="Arial" w:hAnsi="Arial" w:cs="Arial"/>
                <w:sz w:val="24"/>
              </w:rPr>
              <w:t>Bar</w:t>
            </w:r>
            <w:r w:rsidR="00AA4E39" w:rsidRPr="008A71D6">
              <w:rPr>
                <w:rFonts w:ascii="Arial" w:hAnsi="Arial" w:cs="Arial"/>
                <w:sz w:val="24"/>
              </w:rPr>
              <w:t xml:space="preserve"> mit Küche</w:t>
            </w:r>
          </w:p>
          <w:p w14:paraId="611C54AF" w14:textId="77777777" w:rsidR="0095644C" w:rsidRPr="008A71D6" w:rsidRDefault="0095644C" w:rsidP="00421EF9">
            <w:pPr>
              <w:numPr>
                <w:ilvl w:val="0"/>
                <w:numId w:val="1"/>
              </w:numPr>
              <w:jc w:val="both"/>
              <w:rPr>
                <w:rFonts w:ascii="Arial" w:hAnsi="Arial" w:cs="Arial"/>
                <w:sz w:val="24"/>
              </w:rPr>
            </w:pPr>
            <w:r w:rsidRPr="008A71D6">
              <w:rPr>
                <w:rFonts w:ascii="Arial" w:hAnsi="Arial" w:cs="Arial"/>
                <w:sz w:val="24"/>
              </w:rPr>
              <w:t>Büro (= Kassa</w:t>
            </w:r>
            <w:r w:rsidR="002F210B" w:rsidRPr="008A71D6">
              <w:rPr>
                <w:rFonts w:ascii="Arial" w:hAnsi="Arial" w:cs="Arial"/>
                <w:sz w:val="24"/>
              </w:rPr>
              <w:t xml:space="preserve"> im Erdgeschoss</w:t>
            </w:r>
            <w:r w:rsidRPr="008A71D6">
              <w:rPr>
                <w:rFonts w:ascii="Arial" w:hAnsi="Arial" w:cs="Arial"/>
                <w:sz w:val="24"/>
              </w:rPr>
              <w:t>)</w:t>
            </w:r>
          </w:p>
          <w:p w14:paraId="16E99671" w14:textId="77777777" w:rsidR="00421EF9" w:rsidRPr="008A71D6" w:rsidRDefault="00421EF9" w:rsidP="00421EF9">
            <w:pPr>
              <w:numPr>
                <w:ilvl w:val="0"/>
                <w:numId w:val="1"/>
              </w:numPr>
              <w:jc w:val="both"/>
              <w:rPr>
                <w:rFonts w:ascii="Arial" w:hAnsi="Arial" w:cs="Arial"/>
                <w:sz w:val="24"/>
              </w:rPr>
            </w:pPr>
            <w:r w:rsidRPr="008A71D6">
              <w:rPr>
                <w:rFonts w:ascii="Arial" w:hAnsi="Arial" w:cs="Arial"/>
                <w:sz w:val="24"/>
              </w:rPr>
              <w:t>WC von Sportbar</w:t>
            </w:r>
          </w:p>
          <w:p w14:paraId="1A3D30DD" w14:textId="77777777" w:rsidR="00421EF9" w:rsidRPr="008A71D6" w:rsidRDefault="00421EF9" w:rsidP="00421EF9">
            <w:pPr>
              <w:numPr>
                <w:ilvl w:val="0"/>
                <w:numId w:val="1"/>
              </w:numPr>
              <w:jc w:val="both"/>
              <w:rPr>
                <w:rFonts w:ascii="Arial" w:hAnsi="Arial" w:cs="Arial"/>
                <w:sz w:val="24"/>
              </w:rPr>
            </w:pPr>
            <w:r w:rsidRPr="008A71D6">
              <w:rPr>
                <w:rFonts w:ascii="Arial" w:hAnsi="Arial" w:cs="Arial"/>
                <w:sz w:val="24"/>
              </w:rPr>
              <w:t>Treppenhaus</w:t>
            </w:r>
          </w:p>
          <w:p w14:paraId="38885086" w14:textId="77777777" w:rsidR="00421EF9" w:rsidRPr="008A71D6" w:rsidRDefault="00421EF9" w:rsidP="00421EF9">
            <w:pPr>
              <w:numPr>
                <w:ilvl w:val="0"/>
                <w:numId w:val="1"/>
              </w:numPr>
              <w:jc w:val="both"/>
              <w:rPr>
                <w:rFonts w:ascii="Arial" w:hAnsi="Arial" w:cs="Arial"/>
                <w:sz w:val="24"/>
              </w:rPr>
            </w:pPr>
            <w:r w:rsidRPr="008A71D6">
              <w:rPr>
                <w:rFonts w:ascii="Arial" w:hAnsi="Arial" w:cs="Arial"/>
                <w:sz w:val="24"/>
              </w:rPr>
              <w:t xml:space="preserve">ein Teil der Beleuchtung der Minigolfanlage </w:t>
            </w:r>
            <w:r w:rsidRPr="008A71D6">
              <w:rPr>
                <w:rFonts w:ascii="Arial" w:hAnsi="Arial" w:cs="Arial"/>
              </w:rPr>
              <w:t xml:space="preserve">(5 Lampen der Beleuchtung gehören zur öffentlichen Beleuchtung und werden </w:t>
            </w:r>
            <w:r w:rsidR="0069455B" w:rsidRPr="008A71D6">
              <w:rPr>
                <w:rFonts w:ascii="Arial" w:hAnsi="Arial" w:cs="Arial"/>
              </w:rPr>
              <w:t>vom Verpächter</w:t>
            </w:r>
            <w:r w:rsidR="0027567B" w:rsidRPr="008A71D6">
              <w:rPr>
                <w:rFonts w:ascii="Arial" w:hAnsi="Arial" w:cs="Arial"/>
              </w:rPr>
              <w:t xml:space="preserve"> </w:t>
            </w:r>
            <w:r w:rsidRPr="008A71D6">
              <w:rPr>
                <w:rFonts w:ascii="Arial" w:hAnsi="Arial" w:cs="Arial"/>
              </w:rPr>
              <w:t>bezahlt)</w:t>
            </w:r>
          </w:p>
          <w:p w14:paraId="6085EE08" w14:textId="77777777" w:rsidR="0095644C" w:rsidRPr="008A71D6" w:rsidRDefault="0095644C" w:rsidP="00CE62C3">
            <w:pPr>
              <w:jc w:val="both"/>
              <w:rPr>
                <w:rFonts w:ascii="Arial" w:hAnsi="Arial" w:cs="Arial"/>
                <w:sz w:val="24"/>
              </w:rPr>
            </w:pPr>
          </w:p>
          <w:p w14:paraId="0D09A272" w14:textId="77777777" w:rsidR="00421EF9" w:rsidRPr="008A71D6" w:rsidRDefault="00421EF9" w:rsidP="00CE62C3">
            <w:pPr>
              <w:jc w:val="both"/>
              <w:rPr>
                <w:rFonts w:ascii="Arial" w:hAnsi="Arial" w:cs="Arial"/>
                <w:sz w:val="24"/>
              </w:rPr>
            </w:pPr>
            <w:r w:rsidRPr="008A71D6">
              <w:rPr>
                <w:rFonts w:ascii="Arial" w:hAnsi="Arial" w:cs="Arial"/>
                <w:sz w:val="24"/>
              </w:rPr>
              <w:t xml:space="preserve">Folgende Kosten </w:t>
            </w:r>
            <w:r w:rsidR="0027567B" w:rsidRPr="008A71D6">
              <w:rPr>
                <w:rFonts w:ascii="Arial" w:hAnsi="Arial" w:cs="Arial"/>
                <w:sz w:val="24"/>
              </w:rPr>
              <w:t xml:space="preserve">für den Stromverbrauch </w:t>
            </w:r>
            <w:r w:rsidRPr="008A71D6">
              <w:rPr>
                <w:rFonts w:ascii="Arial" w:hAnsi="Arial" w:cs="Arial"/>
                <w:sz w:val="24"/>
              </w:rPr>
              <w:t xml:space="preserve">gehen zu Lasten </w:t>
            </w:r>
            <w:r w:rsidR="00F146E6" w:rsidRPr="008A71D6">
              <w:rPr>
                <w:rFonts w:ascii="Arial" w:hAnsi="Arial" w:cs="Arial"/>
                <w:sz w:val="24"/>
              </w:rPr>
              <w:t>des Verpächters:</w:t>
            </w:r>
          </w:p>
          <w:p w14:paraId="45A9945B" w14:textId="77777777" w:rsidR="0027567B" w:rsidRPr="008A71D6" w:rsidRDefault="0027567B" w:rsidP="00CE62C3">
            <w:pPr>
              <w:jc w:val="both"/>
              <w:rPr>
                <w:rFonts w:ascii="Arial" w:hAnsi="Arial" w:cs="Arial"/>
                <w:sz w:val="24"/>
              </w:rPr>
            </w:pPr>
          </w:p>
          <w:p w14:paraId="15AD2F98" w14:textId="77777777" w:rsidR="00421EF9" w:rsidRPr="008A71D6" w:rsidRDefault="00D81152" w:rsidP="00421EF9">
            <w:pPr>
              <w:numPr>
                <w:ilvl w:val="0"/>
                <w:numId w:val="1"/>
              </w:numPr>
              <w:jc w:val="both"/>
              <w:rPr>
                <w:rFonts w:ascii="Arial" w:hAnsi="Arial" w:cs="Arial"/>
                <w:sz w:val="24"/>
              </w:rPr>
            </w:pPr>
            <w:r w:rsidRPr="008A71D6">
              <w:rPr>
                <w:rFonts w:ascii="Arial" w:hAnsi="Arial" w:cs="Arial"/>
                <w:sz w:val="24"/>
              </w:rPr>
              <w:t>Eislaufplatz</w:t>
            </w:r>
            <w:r w:rsidR="00421EF9" w:rsidRPr="008A71D6">
              <w:rPr>
                <w:rFonts w:ascii="Arial" w:hAnsi="Arial" w:cs="Arial"/>
                <w:sz w:val="24"/>
              </w:rPr>
              <w:t>beleuchtung</w:t>
            </w:r>
          </w:p>
          <w:p w14:paraId="3007871A" w14:textId="77777777" w:rsidR="00421EF9" w:rsidRPr="008A71D6" w:rsidRDefault="00421EF9" w:rsidP="00421EF9">
            <w:pPr>
              <w:numPr>
                <w:ilvl w:val="0"/>
                <w:numId w:val="1"/>
              </w:numPr>
              <w:jc w:val="both"/>
              <w:rPr>
                <w:rFonts w:ascii="Arial" w:hAnsi="Arial" w:cs="Arial"/>
                <w:sz w:val="24"/>
              </w:rPr>
            </w:pPr>
            <w:r w:rsidRPr="008A71D6">
              <w:rPr>
                <w:rFonts w:ascii="Arial" w:hAnsi="Arial" w:cs="Arial"/>
                <w:sz w:val="24"/>
              </w:rPr>
              <w:t>Squashraum</w:t>
            </w:r>
          </w:p>
          <w:p w14:paraId="2BD6C2B8" w14:textId="77777777" w:rsidR="00421EF9" w:rsidRPr="008A71D6" w:rsidRDefault="00421EF9" w:rsidP="00421EF9">
            <w:pPr>
              <w:numPr>
                <w:ilvl w:val="0"/>
                <w:numId w:val="1"/>
              </w:numPr>
              <w:jc w:val="both"/>
              <w:rPr>
                <w:rFonts w:ascii="Arial" w:hAnsi="Arial" w:cs="Arial"/>
                <w:sz w:val="24"/>
              </w:rPr>
            </w:pPr>
            <w:r w:rsidRPr="008A71D6">
              <w:rPr>
                <w:rFonts w:ascii="Arial" w:hAnsi="Arial" w:cs="Arial"/>
                <w:sz w:val="24"/>
              </w:rPr>
              <w:t>Probelokal der Musikkapelle</w:t>
            </w:r>
          </w:p>
          <w:p w14:paraId="68F8D140" w14:textId="77777777" w:rsidR="00421EF9" w:rsidRPr="008A71D6" w:rsidRDefault="00421EF9" w:rsidP="00421EF9">
            <w:pPr>
              <w:numPr>
                <w:ilvl w:val="0"/>
                <w:numId w:val="1"/>
              </w:numPr>
              <w:jc w:val="both"/>
              <w:rPr>
                <w:rFonts w:ascii="Arial" w:hAnsi="Arial" w:cs="Arial"/>
                <w:sz w:val="24"/>
              </w:rPr>
            </w:pPr>
            <w:r w:rsidRPr="008A71D6">
              <w:rPr>
                <w:rFonts w:ascii="Arial" w:hAnsi="Arial" w:cs="Arial"/>
                <w:sz w:val="24"/>
              </w:rPr>
              <w:t xml:space="preserve">Vereinsraum </w:t>
            </w:r>
          </w:p>
          <w:p w14:paraId="2C807E3C" w14:textId="77777777" w:rsidR="00421EF9" w:rsidRPr="008A71D6" w:rsidRDefault="00421EF9" w:rsidP="00421EF9">
            <w:pPr>
              <w:numPr>
                <w:ilvl w:val="0"/>
                <w:numId w:val="1"/>
              </w:numPr>
              <w:jc w:val="both"/>
              <w:rPr>
                <w:rFonts w:ascii="Arial" w:hAnsi="Arial" w:cs="Arial"/>
                <w:sz w:val="24"/>
              </w:rPr>
            </w:pPr>
            <w:r w:rsidRPr="008A71D6">
              <w:rPr>
                <w:rFonts w:ascii="Arial" w:hAnsi="Arial" w:cs="Arial"/>
                <w:sz w:val="24"/>
              </w:rPr>
              <w:t>Ehemaliger Jugendraum</w:t>
            </w:r>
            <w:r w:rsidR="00AA4E39" w:rsidRPr="008A71D6">
              <w:rPr>
                <w:rFonts w:ascii="Arial" w:hAnsi="Arial" w:cs="Arial"/>
                <w:sz w:val="24"/>
              </w:rPr>
              <w:t xml:space="preserve"> (Schützen)</w:t>
            </w:r>
          </w:p>
          <w:p w14:paraId="5877928C" w14:textId="77777777" w:rsidR="00421EF9" w:rsidRPr="008A71D6" w:rsidRDefault="00421EF9" w:rsidP="00421EF9">
            <w:pPr>
              <w:numPr>
                <w:ilvl w:val="0"/>
                <w:numId w:val="1"/>
              </w:numPr>
              <w:jc w:val="both"/>
              <w:rPr>
                <w:rFonts w:ascii="Arial" w:hAnsi="Arial" w:cs="Arial"/>
                <w:sz w:val="24"/>
              </w:rPr>
            </w:pPr>
            <w:r w:rsidRPr="008A71D6">
              <w:rPr>
                <w:rFonts w:ascii="Arial" w:hAnsi="Arial" w:cs="Arial"/>
                <w:sz w:val="24"/>
              </w:rPr>
              <w:t>Verleihraum von Eisstöcken</w:t>
            </w:r>
            <w:r w:rsidR="00647339" w:rsidRPr="008A71D6">
              <w:rPr>
                <w:rFonts w:ascii="Arial" w:hAnsi="Arial" w:cs="Arial"/>
                <w:sz w:val="24"/>
              </w:rPr>
              <w:t xml:space="preserve"> und Schlittschuhen</w:t>
            </w:r>
          </w:p>
          <w:p w14:paraId="7E3DDB06" w14:textId="77777777" w:rsidR="00AA4E39" w:rsidRPr="008A71D6" w:rsidRDefault="00AA4E39" w:rsidP="00421EF9">
            <w:pPr>
              <w:numPr>
                <w:ilvl w:val="0"/>
                <w:numId w:val="1"/>
              </w:numPr>
              <w:jc w:val="both"/>
              <w:rPr>
                <w:rFonts w:ascii="Arial" w:hAnsi="Arial" w:cs="Arial"/>
                <w:sz w:val="24"/>
              </w:rPr>
            </w:pPr>
            <w:r w:rsidRPr="008A71D6">
              <w:rPr>
                <w:rFonts w:ascii="Arial" w:hAnsi="Arial" w:cs="Arial"/>
                <w:sz w:val="24"/>
              </w:rPr>
              <w:t>Vereinsraum ESC</w:t>
            </w:r>
            <w:r w:rsidR="00CA77F8" w:rsidRPr="008A71D6">
              <w:rPr>
                <w:rFonts w:ascii="Arial" w:hAnsi="Arial" w:cs="Arial"/>
                <w:sz w:val="24"/>
              </w:rPr>
              <w:t xml:space="preserve"> Luttach</w:t>
            </w:r>
          </w:p>
          <w:p w14:paraId="2608710A" w14:textId="77777777" w:rsidR="00421EF9" w:rsidRPr="008A71D6" w:rsidRDefault="00421EF9" w:rsidP="00421EF9">
            <w:pPr>
              <w:numPr>
                <w:ilvl w:val="0"/>
                <w:numId w:val="1"/>
              </w:numPr>
              <w:jc w:val="both"/>
              <w:rPr>
                <w:rFonts w:ascii="Arial" w:hAnsi="Arial" w:cs="Arial"/>
                <w:sz w:val="24"/>
              </w:rPr>
            </w:pPr>
            <w:r w:rsidRPr="008A71D6">
              <w:rPr>
                <w:rFonts w:ascii="Arial" w:hAnsi="Arial" w:cs="Arial"/>
                <w:sz w:val="24"/>
              </w:rPr>
              <w:t>5 Lampen der Beleuchtung der Minigolfanlage</w:t>
            </w:r>
          </w:p>
          <w:p w14:paraId="2CE549DA" w14:textId="77777777" w:rsidR="00E76475" w:rsidRPr="008A71D6" w:rsidRDefault="00E76475" w:rsidP="00CE62C3">
            <w:pPr>
              <w:jc w:val="both"/>
              <w:rPr>
                <w:rFonts w:ascii="Arial" w:hAnsi="Arial" w:cs="Arial"/>
                <w:b/>
                <w:sz w:val="24"/>
              </w:rPr>
            </w:pPr>
          </w:p>
        </w:tc>
        <w:tc>
          <w:tcPr>
            <w:tcW w:w="4819" w:type="dxa"/>
            <w:tcBorders>
              <w:top w:val="nil"/>
              <w:left w:val="nil"/>
              <w:bottom w:val="nil"/>
              <w:right w:val="nil"/>
            </w:tcBorders>
          </w:tcPr>
          <w:p w14:paraId="734EF307" w14:textId="77777777" w:rsidR="00647339" w:rsidRPr="008A71D6" w:rsidRDefault="00E76475" w:rsidP="00CE62C3">
            <w:pPr>
              <w:jc w:val="both"/>
              <w:rPr>
                <w:rFonts w:ascii="Arial" w:hAnsi="Arial" w:cs="Arial"/>
                <w:sz w:val="24"/>
                <w:lang w:val="it-IT"/>
              </w:rPr>
            </w:pPr>
            <w:r w:rsidRPr="008A71D6">
              <w:rPr>
                <w:rFonts w:ascii="Arial" w:hAnsi="Arial" w:cs="Arial"/>
                <w:b/>
                <w:sz w:val="24"/>
                <w:lang w:val="it-IT"/>
              </w:rPr>
              <w:t>Energia elettrica</w:t>
            </w:r>
            <w:r w:rsidRPr="008A71D6">
              <w:rPr>
                <w:rFonts w:ascii="Arial" w:hAnsi="Arial" w:cs="Arial"/>
                <w:sz w:val="24"/>
                <w:lang w:val="it-IT"/>
              </w:rPr>
              <w:t xml:space="preserve"> della „Ahrntaler E-</w:t>
            </w:r>
            <w:proofErr w:type="spellStart"/>
            <w:r w:rsidRPr="008A71D6">
              <w:rPr>
                <w:rFonts w:ascii="Arial" w:hAnsi="Arial" w:cs="Arial"/>
                <w:sz w:val="24"/>
                <w:lang w:val="it-IT"/>
              </w:rPr>
              <w:t>Werk</w:t>
            </w:r>
            <w:proofErr w:type="spellEnd"/>
            <w:r w:rsidRPr="008A71D6">
              <w:rPr>
                <w:rFonts w:ascii="Arial" w:hAnsi="Arial" w:cs="Arial"/>
                <w:sz w:val="24"/>
                <w:lang w:val="it-IT"/>
              </w:rPr>
              <w:t xml:space="preserve"> </w:t>
            </w:r>
            <w:proofErr w:type="spellStart"/>
            <w:proofErr w:type="gramStart"/>
            <w:r w:rsidRPr="008A71D6">
              <w:rPr>
                <w:rFonts w:ascii="Arial" w:hAnsi="Arial" w:cs="Arial"/>
                <w:sz w:val="24"/>
                <w:lang w:val="it-IT"/>
              </w:rPr>
              <w:t>Genossenschaft</w:t>
            </w:r>
            <w:proofErr w:type="spellEnd"/>
            <w:r w:rsidRPr="008A71D6">
              <w:rPr>
                <w:rFonts w:ascii="Arial" w:hAnsi="Arial" w:cs="Arial"/>
                <w:sz w:val="24"/>
                <w:lang w:val="it-IT"/>
              </w:rPr>
              <w:t>“</w:t>
            </w:r>
            <w:proofErr w:type="gramEnd"/>
            <w:r w:rsidRPr="008A71D6">
              <w:rPr>
                <w:rFonts w:ascii="Arial" w:hAnsi="Arial" w:cs="Arial"/>
                <w:sz w:val="24"/>
                <w:lang w:val="it-IT"/>
              </w:rPr>
              <w:t xml:space="preserve">: </w:t>
            </w:r>
          </w:p>
          <w:p w14:paraId="36CE54A5" w14:textId="77777777" w:rsidR="00647339" w:rsidRPr="008A71D6" w:rsidRDefault="00647339" w:rsidP="00CE62C3">
            <w:pPr>
              <w:jc w:val="both"/>
              <w:rPr>
                <w:rFonts w:ascii="Arial" w:hAnsi="Arial" w:cs="Arial"/>
                <w:sz w:val="24"/>
                <w:lang w:val="it-IT"/>
              </w:rPr>
            </w:pPr>
          </w:p>
          <w:p w14:paraId="24921695" w14:textId="77777777" w:rsidR="00647339" w:rsidRPr="008A71D6" w:rsidRDefault="00647339" w:rsidP="00CE62C3">
            <w:pPr>
              <w:jc w:val="both"/>
              <w:rPr>
                <w:rFonts w:ascii="Arial" w:hAnsi="Arial" w:cs="Arial"/>
                <w:sz w:val="24"/>
                <w:lang w:val="it-IT"/>
              </w:rPr>
            </w:pPr>
            <w:r w:rsidRPr="008A71D6">
              <w:rPr>
                <w:rFonts w:ascii="Arial" w:hAnsi="Arial" w:cs="Arial"/>
                <w:sz w:val="24"/>
                <w:lang w:val="it-IT"/>
              </w:rPr>
              <w:t xml:space="preserve">I costi per il consumo </w:t>
            </w:r>
            <w:r w:rsidR="0027567B" w:rsidRPr="008A71D6">
              <w:rPr>
                <w:rFonts w:ascii="Arial" w:hAnsi="Arial" w:cs="Arial"/>
                <w:sz w:val="24"/>
                <w:lang w:val="it-IT"/>
              </w:rPr>
              <w:t xml:space="preserve">dell’energia elettrica </w:t>
            </w:r>
            <w:r w:rsidRPr="008A71D6">
              <w:rPr>
                <w:rFonts w:ascii="Arial" w:hAnsi="Arial" w:cs="Arial"/>
                <w:sz w:val="24"/>
                <w:lang w:val="it-IT"/>
              </w:rPr>
              <w:t>dei seguenti local</w:t>
            </w:r>
            <w:r w:rsidR="00112E9B" w:rsidRPr="008A71D6">
              <w:rPr>
                <w:rFonts w:ascii="Arial" w:hAnsi="Arial" w:cs="Arial"/>
                <w:sz w:val="24"/>
                <w:lang w:val="it-IT"/>
              </w:rPr>
              <w:t>i sono a carico del conduttore</w:t>
            </w:r>
            <w:r w:rsidRPr="008A71D6">
              <w:rPr>
                <w:rFonts w:ascii="Arial" w:hAnsi="Arial" w:cs="Arial"/>
                <w:sz w:val="24"/>
                <w:lang w:val="it-IT"/>
              </w:rPr>
              <w:t xml:space="preserve">: </w:t>
            </w:r>
          </w:p>
          <w:p w14:paraId="13792766" w14:textId="77777777" w:rsidR="00647339" w:rsidRPr="008A71D6" w:rsidRDefault="00647339" w:rsidP="00CE62C3">
            <w:pPr>
              <w:jc w:val="both"/>
              <w:rPr>
                <w:rFonts w:ascii="Arial" w:hAnsi="Arial" w:cs="Arial"/>
                <w:sz w:val="24"/>
                <w:lang w:val="it-IT"/>
              </w:rPr>
            </w:pPr>
          </w:p>
          <w:p w14:paraId="29E942A8" w14:textId="77777777" w:rsidR="00647339" w:rsidRPr="008A71D6" w:rsidRDefault="0095644C" w:rsidP="00647339">
            <w:pPr>
              <w:numPr>
                <w:ilvl w:val="0"/>
                <w:numId w:val="1"/>
              </w:numPr>
              <w:jc w:val="both"/>
              <w:rPr>
                <w:rFonts w:ascii="Arial" w:hAnsi="Arial" w:cs="Arial"/>
                <w:sz w:val="24"/>
                <w:lang w:val="it-IT"/>
              </w:rPr>
            </w:pPr>
            <w:r w:rsidRPr="008A71D6">
              <w:rPr>
                <w:rFonts w:ascii="Arial" w:hAnsi="Arial" w:cs="Arial"/>
                <w:sz w:val="24"/>
                <w:lang w:val="it-IT"/>
              </w:rPr>
              <w:t>B</w:t>
            </w:r>
            <w:r w:rsidR="00647339" w:rsidRPr="008A71D6">
              <w:rPr>
                <w:rFonts w:ascii="Arial" w:hAnsi="Arial" w:cs="Arial"/>
                <w:sz w:val="24"/>
                <w:lang w:val="it-IT"/>
              </w:rPr>
              <w:t>ar</w:t>
            </w:r>
            <w:r w:rsidR="00AA4E39" w:rsidRPr="008A71D6">
              <w:rPr>
                <w:rFonts w:ascii="Arial" w:hAnsi="Arial" w:cs="Arial"/>
                <w:sz w:val="24"/>
                <w:lang w:val="it-IT"/>
              </w:rPr>
              <w:t xml:space="preserve"> e cucina</w:t>
            </w:r>
          </w:p>
          <w:p w14:paraId="74AEEF42" w14:textId="77777777" w:rsidR="0095644C" w:rsidRPr="008A71D6" w:rsidRDefault="0095644C" w:rsidP="00647339">
            <w:pPr>
              <w:numPr>
                <w:ilvl w:val="0"/>
                <w:numId w:val="1"/>
              </w:numPr>
              <w:jc w:val="both"/>
              <w:rPr>
                <w:rFonts w:ascii="Arial" w:hAnsi="Arial" w:cs="Arial"/>
                <w:sz w:val="24"/>
                <w:lang w:val="it-IT"/>
              </w:rPr>
            </w:pPr>
            <w:r w:rsidRPr="008A71D6">
              <w:rPr>
                <w:rFonts w:ascii="Arial" w:hAnsi="Arial" w:cs="Arial"/>
                <w:sz w:val="24"/>
                <w:lang w:val="it-IT"/>
              </w:rPr>
              <w:t>ufficio (= cassa</w:t>
            </w:r>
            <w:r w:rsidR="002F210B" w:rsidRPr="008A71D6">
              <w:rPr>
                <w:rFonts w:ascii="Arial" w:hAnsi="Arial" w:cs="Arial"/>
                <w:sz w:val="24"/>
                <w:lang w:val="it-IT"/>
              </w:rPr>
              <w:t xml:space="preserve"> al piano terra</w:t>
            </w:r>
            <w:r w:rsidRPr="008A71D6">
              <w:rPr>
                <w:rFonts w:ascii="Arial" w:hAnsi="Arial" w:cs="Arial"/>
                <w:sz w:val="24"/>
                <w:lang w:val="it-IT"/>
              </w:rPr>
              <w:t>)</w:t>
            </w:r>
          </w:p>
          <w:p w14:paraId="761DBB12" w14:textId="77777777" w:rsidR="00647339" w:rsidRPr="008A71D6" w:rsidRDefault="00647339" w:rsidP="00647339">
            <w:pPr>
              <w:numPr>
                <w:ilvl w:val="0"/>
                <w:numId w:val="1"/>
              </w:numPr>
              <w:jc w:val="both"/>
              <w:rPr>
                <w:rFonts w:ascii="Arial" w:hAnsi="Arial" w:cs="Arial"/>
                <w:sz w:val="24"/>
                <w:lang w:val="it-IT"/>
              </w:rPr>
            </w:pPr>
            <w:r w:rsidRPr="008A71D6">
              <w:rPr>
                <w:rFonts w:ascii="Arial" w:hAnsi="Arial" w:cs="Arial"/>
                <w:sz w:val="24"/>
                <w:lang w:val="it-IT"/>
              </w:rPr>
              <w:t>gabinetto del bar</w:t>
            </w:r>
          </w:p>
          <w:p w14:paraId="6D9EAABB" w14:textId="77777777" w:rsidR="00647339" w:rsidRPr="008A71D6" w:rsidRDefault="00647339" w:rsidP="00647339">
            <w:pPr>
              <w:numPr>
                <w:ilvl w:val="0"/>
                <w:numId w:val="1"/>
              </w:numPr>
              <w:jc w:val="both"/>
              <w:rPr>
                <w:rFonts w:ascii="Arial" w:hAnsi="Arial" w:cs="Arial"/>
                <w:sz w:val="24"/>
                <w:lang w:val="it-IT"/>
              </w:rPr>
            </w:pPr>
            <w:r w:rsidRPr="008A71D6">
              <w:rPr>
                <w:rFonts w:ascii="Arial" w:hAnsi="Arial" w:cs="Arial"/>
                <w:sz w:val="24"/>
                <w:lang w:val="it-IT"/>
              </w:rPr>
              <w:t>scale</w:t>
            </w:r>
          </w:p>
          <w:p w14:paraId="7B08B83F" w14:textId="77777777" w:rsidR="00647339" w:rsidRPr="008A71D6" w:rsidRDefault="00647339" w:rsidP="00647339">
            <w:pPr>
              <w:numPr>
                <w:ilvl w:val="0"/>
                <w:numId w:val="1"/>
              </w:numPr>
              <w:jc w:val="both"/>
              <w:rPr>
                <w:rFonts w:ascii="Arial" w:hAnsi="Arial" w:cs="Arial"/>
                <w:sz w:val="24"/>
                <w:lang w:val="it-IT"/>
              </w:rPr>
            </w:pPr>
            <w:r w:rsidRPr="008A71D6">
              <w:rPr>
                <w:rFonts w:ascii="Arial" w:hAnsi="Arial" w:cs="Arial"/>
                <w:sz w:val="24"/>
                <w:lang w:val="it-IT"/>
              </w:rPr>
              <w:t xml:space="preserve">una parte dell’illuminazione del campo minigolf </w:t>
            </w:r>
            <w:r w:rsidRPr="008A71D6">
              <w:rPr>
                <w:rFonts w:ascii="Arial" w:hAnsi="Arial" w:cs="Arial"/>
                <w:lang w:val="it-IT"/>
              </w:rPr>
              <w:t>(</w:t>
            </w:r>
            <w:r w:rsidR="0027567B" w:rsidRPr="008A71D6">
              <w:rPr>
                <w:rFonts w:ascii="Arial" w:hAnsi="Arial" w:cs="Arial"/>
                <w:lang w:val="it-IT"/>
              </w:rPr>
              <w:t xml:space="preserve">il consumo di </w:t>
            </w:r>
            <w:r w:rsidRPr="008A71D6">
              <w:rPr>
                <w:rFonts w:ascii="Arial" w:hAnsi="Arial" w:cs="Arial"/>
                <w:lang w:val="it-IT"/>
              </w:rPr>
              <w:t xml:space="preserve">5 lampade </w:t>
            </w:r>
            <w:r w:rsidR="0027567B" w:rsidRPr="008A71D6">
              <w:rPr>
                <w:rFonts w:ascii="Arial" w:hAnsi="Arial" w:cs="Arial"/>
                <w:lang w:val="it-IT"/>
              </w:rPr>
              <w:t>viene pagato</w:t>
            </w:r>
            <w:r w:rsidRPr="008A71D6">
              <w:rPr>
                <w:rFonts w:ascii="Arial" w:hAnsi="Arial" w:cs="Arial"/>
                <w:lang w:val="it-IT"/>
              </w:rPr>
              <w:t xml:space="preserve"> </w:t>
            </w:r>
            <w:r w:rsidR="0069455B" w:rsidRPr="008A71D6">
              <w:rPr>
                <w:rFonts w:ascii="Arial" w:hAnsi="Arial" w:cs="Arial"/>
                <w:lang w:val="it-IT"/>
              </w:rPr>
              <w:t>dal locatore</w:t>
            </w:r>
            <w:r w:rsidR="0027567B" w:rsidRPr="008A71D6">
              <w:rPr>
                <w:rFonts w:ascii="Arial" w:hAnsi="Arial" w:cs="Arial"/>
                <w:lang w:val="it-IT"/>
              </w:rPr>
              <w:t xml:space="preserve"> </w:t>
            </w:r>
            <w:r w:rsidRPr="008A71D6">
              <w:rPr>
                <w:rFonts w:ascii="Arial" w:hAnsi="Arial" w:cs="Arial"/>
                <w:lang w:val="it-IT"/>
              </w:rPr>
              <w:t xml:space="preserve">perché fanno parte dell’illuminazione pubblica). </w:t>
            </w:r>
          </w:p>
          <w:p w14:paraId="189153E2" w14:textId="77777777" w:rsidR="00647339" w:rsidRPr="008A71D6" w:rsidRDefault="00647339" w:rsidP="00647339">
            <w:pPr>
              <w:jc w:val="both"/>
              <w:rPr>
                <w:rFonts w:ascii="Arial" w:hAnsi="Arial" w:cs="Arial"/>
                <w:sz w:val="24"/>
                <w:lang w:val="it-IT"/>
              </w:rPr>
            </w:pPr>
          </w:p>
          <w:p w14:paraId="1A4BB67B" w14:textId="77777777" w:rsidR="00647339" w:rsidRPr="008A71D6" w:rsidRDefault="00647339" w:rsidP="00647339">
            <w:pPr>
              <w:jc w:val="both"/>
              <w:rPr>
                <w:rFonts w:ascii="Arial" w:hAnsi="Arial" w:cs="Arial"/>
                <w:sz w:val="24"/>
                <w:lang w:val="it-IT"/>
              </w:rPr>
            </w:pPr>
            <w:r w:rsidRPr="008A71D6">
              <w:rPr>
                <w:rFonts w:ascii="Arial" w:hAnsi="Arial" w:cs="Arial"/>
                <w:sz w:val="24"/>
                <w:lang w:val="it-IT"/>
              </w:rPr>
              <w:t xml:space="preserve">I seguenti costi </w:t>
            </w:r>
            <w:r w:rsidR="0027567B" w:rsidRPr="008A71D6">
              <w:rPr>
                <w:rFonts w:ascii="Arial" w:hAnsi="Arial" w:cs="Arial"/>
                <w:sz w:val="24"/>
                <w:lang w:val="it-IT"/>
              </w:rPr>
              <w:t xml:space="preserve">per il consumo dell’energia elettrica </w:t>
            </w:r>
            <w:r w:rsidRPr="008A71D6">
              <w:rPr>
                <w:rFonts w:ascii="Arial" w:hAnsi="Arial" w:cs="Arial"/>
                <w:sz w:val="24"/>
                <w:lang w:val="it-IT"/>
              </w:rPr>
              <w:t xml:space="preserve">sono a carico </w:t>
            </w:r>
            <w:r w:rsidR="00F146E6" w:rsidRPr="008A71D6">
              <w:rPr>
                <w:rFonts w:ascii="Arial" w:hAnsi="Arial" w:cs="Arial"/>
                <w:sz w:val="24"/>
                <w:lang w:val="it-IT"/>
              </w:rPr>
              <w:t>del locatore:</w:t>
            </w:r>
          </w:p>
          <w:p w14:paraId="65A45B0E" w14:textId="77777777" w:rsidR="00647339" w:rsidRPr="008A71D6" w:rsidRDefault="00647339" w:rsidP="00647339">
            <w:pPr>
              <w:jc w:val="both"/>
              <w:rPr>
                <w:rFonts w:ascii="Arial" w:hAnsi="Arial" w:cs="Arial"/>
                <w:sz w:val="24"/>
                <w:lang w:val="it-IT"/>
              </w:rPr>
            </w:pPr>
          </w:p>
          <w:p w14:paraId="6D462823" w14:textId="77777777" w:rsidR="00647339" w:rsidRPr="008A71D6" w:rsidRDefault="00647339" w:rsidP="00647339">
            <w:pPr>
              <w:numPr>
                <w:ilvl w:val="0"/>
                <w:numId w:val="1"/>
              </w:numPr>
              <w:jc w:val="both"/>
              <w:rPr>
                <w:rFonts w:ascii="Arial" w:hAnsi="Arial" w:cs="Arial"/>
                <w:sz w:val="24"/>
                <w:lang w:val="it-IT"/>
              </w:rPr>
            </w:pPr>
            <w:r w:rsidRPr="008A71D6">
              <w:rPr>
                <w:rFonts w:ascii="Arial" w:hAnsi="Arial" w:cs="Arial"/>
                <w:sz w:val="24"/>
                <w:lang w:val="it-IT"/>
              </w:rPr>
              <w:t xml:space="preserve">illuminazione del campo ghiaccio </w:t>
            </w:r>
          </w:p>
          <w:p w14:paraId="377EB0D0" w14:textId="77777777" w:rsidR="00647339" w:rsidRPr="008A71D6" w:rsidRDefault="006936CF" w:rsidP="00647339">
            <w:pPr>
              <w:numPr>
                <w:ilvl w:val="0"/>
                <w:numId w:val="1"/>
              </w:numPr>
              <w:jc w:val="both"/>
              <w:rPr>
                <w:rFonts w:ascii="Arial" w:hAnsi="Arial" w:cs="Arial"/>
                <w:sz w:val="24"/>
                <w:lang w:val="it-IT"/>
              </w:rPr>
            </w:pPr>
            <w:r w:rsidRPr="008A71D6">
              <w:rPr>
                <w:rFonts w:ascii="Arial" w:hAnsi="Arial" w:cs="Arial"/>
                <w:sz w:val="24"/>
                <w:lang w:val="it-IT"/>
              </w:rPr>
              <w:t>locale</w:t>
            </w:r>
            <w:r w:rsidR="00647339" w:rsidRPr="008A71D6">
              <w:rPr>
                <w:rFonts w:ascii="Arial" w:hAnsi="Arial" w:cs="Arial"/>
                <w:sz w:val="24"/>
                <w:lang w:val="it-IT"/>
              </w:rPr>
              <w:t xml:space="preserve"> squash</w:t>
            </w:r>
          </w:p>
          <w:p w14:paraId="1251FD32" w14:textId="77777777" w:rsidR="00647339" w:rsidRPr="008A71D6" w:rsidRDefault="00647339" w:rsidP="00647339">
            <w:pPr>
              <w:numPr>
                <w:ilvl w:val="0"/>
                <w:numId w:val="1"/>
              </w:numPr>
              <w:jc w:val="both"/>
              <w:rPr>
                <w:rFonts w:ascii="Arial" w:hAnsi="Arial" w:cs="Arial"/>
                <w:sz w:val="24"/>
                <w:lang w:val="it-IT"/>
              </w:rPr>
            </w:pPr>
            <w:r w:rsidRPr="008A71D6">
              <w:rPr>
                <w:rFonts w:ascii="Arial" w:hAnsi="Arial" w:cs="Arial"/>
                <w:sz w:val="24"/>
                <w:lang w:val="it-IT"/>
              </w:rPr>
              <w:t>locale della banda musicale</w:t>
            </w:r>
          </w:p>
          <w:p w14:paraId="6E6B34A3" w14:textId="77777777" w:rsidR="00647339" w:rsidRPr="008A71D6" w:rsidRDefault="00647339" w:rsidP="00647339">
            <w:pPr>
              <w:numPr>
                <w:ilvl w:val="0"/>
                <w:numId w:val="1"/>
              </w:numPr>
              <w:jc w:val="both"/>
              <w:rPr>
                <w:rFonts w:ascii="Arial" w:hAnsi="Arial" w:cs="Arial"/>
                <w:sz w:val="24"/>
                <w:lang w:val="it-IT"/>
              </w:rPr>
            </w:pPr>
            <w:r w:rsidRPr="008A71D6">
              <w:rPr>
                <w:rFonts w:ascii="Arial" w:hAnsi="Arial" w:cs="Arial"/>
                <w:sz w:val="24"/>
                <w:lang w:val="it-IT"/>
              </w:rPr>
              <w:t xml:space="preserve">locale </w:t>
            </w:r>
            <w:proofErr w:type="gramStart"/>
            <w:r w:rsidRPr="008A71D6">
              <w:rPr>
                <w:rFonts w:ascii="Arial" w:hAnsi="Arial" w:cs="Arial"/>
                <w:sz w:val="24"/>
                <w:lang w:val="it-IT"/>
              </w:rPr>
              <w:t>degli associazioni</w:t>
            </w:r>
            <w:proofErr w:type="gramEnd"/>
            <w:r w:rsidRPr="008A71D6">
              <w:rPr>
                <w:rFonts w:ascii="Arial" w:hAnsi="Arial" w:cs="Arial"/>
                <w:sz w:val="24"/>
                <w:lang w:val="it-IT"/>
              </w:rPr>
              <w:t xml:space="preserve"> </w:t>
            </w:r>
          </w:p>
          <w:p w14:paraId="21CF4A60" w14:textId="77777777" w:rsidR="00647339" w:rsidRPr="008A71D6" w:rsidRDefault="00647339" w:rsidP="00647339">
            <w:pPr>
              <w:numPr>
                <w:ilvl w:val="0"/>
                <w:numId w:val="1"/>
              </w:numPr>
              <w:jc w:val="both"/>
              <w:rPr>
                <w:rFonts w:ascii="Arial" w:hAnsi="Arial" w:cs="Arial"/>
                <w:sz w:val="24"/>
                <w:lang w:val="it-IT"/>
              </w:rPr>
            </w:pPr>
            <w:r w:rsidRPr="008A71D6">
              <w:rPr>
                <w:rFonts w:ascii="Arial" w:hAnsi="Arial" w:cs="Arial"/>
                <w:sz w:val="24"/>
                <w:lang w:val="it-IT"/>
              </w:rPr>
              <w:t>ex-locale della gioventù</w:t>
            </w:r>
          </w:p>
          <w:p w14:paraId="286513C7" w14:textId="77777777" w:rsidR="00647339" w:rsidRPr="008A71D6" w:rsidRDefault="00647339" w:rsidP="00647339">
            <w:pPr>
              <w:numPr>
                <w:ilvl w:val="0"/>
                <w:numId w:val="1"/>
              </w:numPr>
              <w:jc w:val="both"/>
              <w:rPr>
                <w:rFonts w:ascii="Arial" w:hAnsi="Arial" w:cs="Arial"/>
                <w:sz w:val="24"/>
                <w:lang w:val="it-IT"/>
              </w:rPr>
            </w:pPr>
            <w:r w:rsidRPr="008A71D6">
              <w:rPr>
                <w:rFonts w:ascii="Arial" w:hAnsi="Arial" w:cs="Arial"/>
                <w:sz w:val="24"/>
                <w:lang w:val="it-IT"/>
              </w:rPr>
              <w:t xml:space="preserve">locale per il noleggio </w:t>
            </w:r>
            <w:r w:rsidR="0018302B" w:rsidRPr="008A71D6">
              <w:rPr>
                <w:rFonts w:ascii="Arial" w:hAnsi="Arial" w:cs="Arial"/>
                <w:sz w:val="24"/>
                <w:lang w:val="it-IT"/>
              </w:rPr>
              <w:t>dei birilli da ghiaccio e pattini</w:t>
            </w:r>
          </w:p>
          <w:p w14:paraId="48B47709" w14:textId="77777777" w:rsidR="00AA4E39" w:rsidRPr="008A71D6" w:rsidRDefault="00AA4E39" w:rsidP="00647339">
            <w:pPr>
              <w:numPr>
                <w:ilvl w:val="0"/>
                <w:numId w:val="1"/>
              </w:numPr>
              <w:jc w:val="both"/>
              <w:rPr>
                <w:rFonts w:ascii="Arial" w:hAnsi="Arial" w:cs="Arial"/>
                <w:sz w:val="24"/>
                <w:lang w:val="it-IT"/>
              </w:rPr>
            </w:pPr>
            <w:r w:rsidRPr="008A71D6">
              <w:rPr>
                <w:rFonts w:ascii="Arial" w:hAnsi="Arial" w:cs="Arial"/>
                <w:sz w:val="24"/>
                <w:lang w:val="it-IT"/>
              </w:rPr>
              <w:t>locale dell’associazione ESC</w:t>
            </w:r>
            <w:r w:rsidR="00CA77F8" w:rsidRPr="008A71D6">
              <w:rPr>
                <w:rFonts w:ascii="Arial" w:hAnsi="Arial" w:cs="Arial"/>
                <w:sz w:val="24"/>
                <w:lang w:val="it-IT"/>
              </w:rPr>
              <w:t xml:space="preserve"> Lutago</w:t>
            </w:r>
          </w:p>
          <w:p w14:paraId="4E476185" w14:textId="77777777" w:rsidR="0018302B" w:rsidRPr="008A71D6" w:rsidRDefault="0018302B" w:rsidP="00647339">
            <w:pPr>
              <w:numPr>
                <w:ilvl w:val="0"/>
                <w:numId w:val="1"/>
              </w:numPr>
              <w:jc w:val="both"/>
              <w:rPr>
                <w:rFonts w:ascii="Arial" w:hAnsi="Arial" w:cs="Arial"/>
                <w:sz w:val="24"/>
                <w:lang w:val="it-IT"/>
              </w:rPr>
            </w:pPr>
            <w:r w:rsidRPr="008A71D6">
              <w:rPr>
                <w:rFonts w:ascii="Arial" w:hAnsi="Arial" w:cs="Arial"/>
                <w:sz w:val="24"/>
                <w:lang w:val="it-IT"/>
              </w:rPr>
              <w:t>5 lampade per l’illuminazione del campo minigolf</w:t>
            </w:r>
          </w:p>
          <w:p w14:paraId="23750F93" w14:textId="77777777" w:rsidR="00E76475" w:rsidRPr="008A71D6" w:rsidRDefault="00E76475" w:rsidP="0018302B">
            <w:pPr>
              <w:jc w:val="both"/>
              <w:rPr>
                <w:rFonts w:ascii="Arial" w:hAnsi="Arial" w:cs="Arial"/>
                <w:b/>
                <w:sz w:val="24"/>
                <w:lang w:val="it-IT"/>
              </w:rPr>
            </w:pPr>
          </w:p>
        </w:tc>
      </w:tr>
      <w:tr w:rsidR="00E76475" w:rsidRPr="006936CF" w14:paraId="07FBF24E" w14:textId="77777777" w:rsidTr="00A33481">
        <w:tc>
          <w:tcPr>
            <w:tcW w:w="4962" w:type="dxa"/>
            <w:tcBorders>
              <w:top w:val="nil"/>
              <w:left w:val="nil"/>
              <w:bottom w:val="nil"/>
              <w:right w:val="nil"/>
            </w:tcBorders>
          </w:tcPr>
          <w:p w14:paraId="1297A016" w14:textId="77777777" w:rsidR="006936CF" w:rsidRPr="008A71D6" w:rsidRDefault="005C20A7" w:rsidP="00CE62C3">
            <w:pPr>
              <w:jc w:val="both"/>
              <w:rPr>
                <w:rFonts w:ascii="Arial" w:hAnsi="Arial" w:cs="Arial"/>
                <w:sz w:val="24"/>
              </w:rPr>
            </w:pPr>
            <w:r w:rsidRPr="008A71D6">
              <w:rPr>
                <w:rFonts w:ascii="Arial" w:hAnsi="Arial" w:cs="Arial"/>
                <w:b/>
                <w:sz w:val="24"/>
              </w:rPr>
              <w:t>HEIZUNG</w:t>
            </w:r>
            <w:r w:rsidR="00E76475" w:rsidRPr="008A71D6">
              <w:rPr>
                <w:rFonts w:ascii="Arial" w:hAnsi="Arial" w:cs="Arial"/>
                <w:sz w:val="24"/>
              </w:rPr>
              <w:t xml:space="preserve"> </w:t>
            </w:r>
            <w:r w:rsidRPr="008A71D6">
              <w:rPr>
                <w:rFonts w:ascii="Arial" w:hAnsi="Arial" w:cs="Arial"/>
                <w:sz w:val="24"/>
              </w:rPr>
              <w:t xml:space="preserve">- </w:t>
            </w:r>
            <w:r w:rsidR="00E76475" w:rsidRPr="008A71D6">
              <w:rPr>
                <w:rFonts w:ascii="Arial" w:hAnsi="Arial" w:cs="Arial"/>
                <w:sz w:val="24"/>
              </w:rPr>
              <w:t xml:space="preserve">Hackschnitzel-Heizzentrale der Fa. Feichter </w:t>
            </w:r>
            <w:r w:rsidR="001C1C7C" w:rsidRPr="008A71D6">
              <w:rPr>
                <w:rFonts w:ascii="Arial" w:hAnsi="Arial" w:cs="Arial"/>
                <w:sz w:val="24"/>
              </w:rPr>
              <w:t>GmbH</w:t>
            </w:r>
          </w:p>
          <w:p w14:paraId="5DE52190" w14:textId="77777777" w:rsidR="006936CF" w:rsidRPr="008A71D6" w:rsidRDefault="006936CF" w:rsidP="00CE62C3">
            <w:pPr>
              <w:jc w:val="both"/>
              <w:rPr>
                <w:rFonts w:ascii="Arial" w:hAnsi="Arial" w:cs="Arial"/>
                <w:sz w:val="24"/>
              </w:rPr>
            </w:pPr>
          </w:p>
          <w:p w14:paraId="3A458CA5" w14:textId="77777777" w:rsidR="006936CF" w:rsidRPr="008A71D6" w:rsidRDefault="006936CF" w:rsidP="00CE62C3">
            <w:pPr>
              <w:jc w:val="both"/>
              <w:rPr>
                <w:rFonts w:ascii="Arial" w:hAnsi="Arial" w:cs="Arial"/>
                <w:sz w:val="24"/>
              </w:rPr>
            </w:pPr>
          </w:p>
          <w:p w14:paraId="19316F09" w14:textId="77777777" w:rsidR="006936CF" w:rsidRPr="008A71D6" w:rsidRDefault="006936CF" w:rsidP="006936CF">
            <w:pPr>
              <w:jc w:val="both"/>
              <w:rPr>
                <w:rFonts w:ascii="Arial" w:hAnsi="Arial" w:cs="Arial"/>
                <w:sz w:val="24"/>
              </w:rPr>
            </w:pPr>
            <w:r w:rsidRPr="008A71D6">
              <w:rPr>
                <w:rFonts w:ascii="Arial" w:hAnsi="Arial" w:cs="Arial"/>
                <w:sz w:val="24"/>
              </w:rPr>
              <w:t>Die Kosten für den Verbrauch der Heizung folgender Räume gehen zu Lasten des Pächters:</w:t>
            </w:r>
          </w:p>
          <w:p w14:paraId="187D5EA0" w14:textId="77777777" w:rsidR="006936CF" w:rsidRPr="008A71D6" w:rsidRDefault="006936CF" w:rsidP="006936CF">
            <w:pPr>
              <w:jc w:val="both"/>
              <w:rPr>
                <w:rFonts w:ascii="Arial" w:hAnsi="Arial" w:cs="Arial"/>
                <w:sz w:val="24"/>
              </w:rPr>
            </w:pPr>
          </w:p>
          <w:p w14:paraId="1CA3D600" w14:textId="77777777" w:rsidR="006936CF" w:rsidRPr="008A71D6" w:rsidRDefault="006936CF" w:rsidP="006936CF">
            <w:pPr>
              <w:numPr>
                <w:ilvl w:val="0"/>
                <w:numId w:val="1"/>
              </w:numPr>
              <w:jc w:val="both"/>
              <w:rPr>
                <w:rFonts w:ascii="Arial" w:hAnsi="Arial" w:cs="Arial"/>
                <w:sz w:val="24"/>
              </w:rPr>
            </w:pPr>
            <w:r w:rsidRPr="008A71D6">
              <w:rPr>
                <w:rFonts w:ascii="Arial" w:hAnsi="Arial" w:cs="Arial"/>
                <w:sz w:val="24"/>
              </w:rPr>
              <w:t>Bar</w:t>
            </w:r>
          </w:p>
          <w:p w14:paraId="5455887A" w14:textId="77777777" w:rsidR="006936CF" w:rsidRPr="008A71D6" w:rsidRDefault="006936CF" w:rsidP="006936CF">
            <w:pPr>
              <w:numPr>
                <w:ilvl w:val="0"/>
                <w:numId w:val="1"/>
              </w:numPr>
              <w:jc w:val="both"/>
              <w:rPr>
                <w:rFonts w:ascii="Arial" w:hAnsi="Arial" w:cs="Arial"/>
                <w:sz w:val="24"/>
              </w:rPr>
            </w:pPr>
            <w:r w:rsidRPr="008A71D6">
              <w:rPr>
                <w:rFonts w:ascii="Arial" w:hAnsi="Arial" w:cs="Arial"/>
                <w:sz w:val="24"/>
              </w:rPr>
              <w:t>WC von Sportbar</w:t>
            </w:r>
          </w:p>
          <w:p w14:paraId="70619F49" w14:textId="77777777" w:rsidR="006936CF" w:rsidRPr="008E431F" w:rsidRDefault="006936CF" w:rsidP="006936CF">
            <w:pPr>
              <w:numPr>
                <w:ilvl w:val="0"/>
                <w:numId w:val="1"/>
              </w:numPr>
              <w:jc w:val="both"/>
              <w:rPr>
                <w:rFonts w:ascii="Arial" w:hAnsi="Arial" w:cs="Arial"/>
                <w:sz w:val="24"/>
              </w:rPr>
            </w:pPr>
            <w:r w:rsidRPr="008A71D6">
              <w:rPr>
                <w:rFonts w:ascii="Arial" w:hAnsi="Arial" w:cs="Arial"/>
                <w:sz w:val="24"/>
              </w:rPr>
              <w:t>Treppenhaus</w:t>
            </w:r>
          </w:p>
          <w:p w14:paraId="6C28B418" w14:textId="77777777" w:rsidR="006936CF" w:rsidRPr="008A71D6" w:rsidRDefault="006936CF" w:rsidP="006936CF">
            <w:pPr>
              <w:jc w:val="both"/>
              <w:rPr>
                <w:rFonts w:ascii="Arial" w:hAnsi="Arial" w:cs="Arial"/>
                <w:sz w:val="24"/>
              </w:rPr>
            </w:pPr>
          </w:p>
          <w:p w14:paraId="7091F13B" w14:textId="77777777" w:rsidR="006936CF" w:rsidRPr="008A71D6" w:rsidRDefault="006936CF" w:rsidP="006936CF">
            <w:pPr>
              <w:jc w:val="both"/>
              <w:rPr>
                <w:rFonts w:ascii="Arial" w:hAnsi="Arial" w:cs="Arial"/>
                <w:sz w:val="24"/>
              </w:rPr>
            </w:pPr>
            <w:r w:rsidRPr="008A71D6">
              <w:rPr>
                <w:rFonts w:ascii="Arial" w:hAnsi="Arial" w:cs="Arial"/>
                <w:sz w:val="24"/>
              </w:rPr>
              <w:t xml:space="preserve">Folgende Kosten für den Verbrauch der Heizung gehen zu Lasten </w:t>
            </w:r>
            <w:r w:rsidR="0069455B" w:rsidRPr="008A71D6">
              <w:rPr>
                <w:rFonts w:ascii="Arial" w:hAnsi="Arial" w:cs="Arial"/>
                <w:sz w:val="24"/>
              </w:rPr>
              <w:t>des Verpächters</w:t>
            </w:r>
            <w:r w:rsidRPr="008A71D6">
              <w:rPr>
                <w:rFonts w:ascii="Arial" w:hAnsi="Arial" w:cs="Arial"/>
                <w:sz w:val="24"/>
              </w:rPr>
              <w:t>:</w:t>
            </w:r>
          </w:p>
          <w:p w14:paraId="29E04FA8" w14:textId="77777777" w:rsidR="006936CF" w:rsidRPr="008A71D6" w:rsidRDefault="006936CF" w:rsidP="006936CF">
            <w:pPr>
              <w:jc w:val="both"/>
              <w:rPr>
                <w:rFonts w:ascii="Arial" w:hAnsi="Arial" w:cs="Arial"/>
                <w:sz w:val="24"/>
              </w:rPr>
            </w:pPr>
          </w:p>
          <w:p w14:paraId="1D5CB72D" w14:textId="77777777" w:rsidR="006936CF" w:rsidRPr="008A71D6" w:rsidRDefault="006936CF" w:rsidP="006936CF">
            <w:pPr>
              <w:numPr>
                <w:ilvl w:val="0"/>
                <w:numId w:val="1"/>
              </w:numPr>
              <w:jc w:val="both"/>
              <w:rPr>
                <w:rFonts w:ascii="Arial" w:hAnsi="Arial" w:cs="Arial"/>
                <w:sz w:val="24"/>
                <w:szCs w:val="24"/>
              </w:rPr>
            </w:pPr>
            <w:r w:rsidRPr="008A71D6">
              <w:rPr>
                <w:rFonts w:ascii="Arial" w:hAnsi="Arial" w:cs="Arial"/>
                <w:sz w:val="24"/>
                <w:szCs w:val="24"/>
              </w:rPr>
              <w:t>Büro von Sportbar</w:t>
            </w:r>
            <w:r w:rsidR="006665B6" w:rsidRPr="008A71D6">
              <w:rPr>
                <w:rFonts w:ascii="Arial" w:hAnsi="Arial" w:cs="Arial"/>
                <w:sz w:val="24"/>
                <w:szCs w:val="24"/>
              </w:rPr>
              <w:t xml:space="preserve"> (=Kassa im Erdgeschoss)</w:t>
            </w:r>
          </w:p>
          <w:p w14:paraId="08EBF658" w14:textId="77777777" w:rsidR="006936CF" w:rsidRPr="008A71D6" w:rsidRDefault="006936CF" w:rsidP="006936CF">
            <w:pPr>
              <w:numPr>
                <w:ilvl w:val="0"/>
                <w:numId w:val="1"/>
              </w:numPr>
              <w:jc w:val="both"/>
              <w:rPr>
                <w:rFonts w:ascii="Arial" w:hAnsi="Arial" w:cs="Arial"/>
                <w:sz w:val="24"/>
              </w:rPr>
            </w:pPr>
            <w:r w:rsidRPr="008A71D6">
              <w:rPr>
                <w:rFonts w:ascii="Arial" w:hAnsi="Arial" w:cs="Arial"/>
                <w:sz w:val="24"/>
              </w:rPr>
              <w:t>Squashraum</w:t>
            </w:r>
          </w:p>
          <w:p w14:paraId="5F563BE6" w14:textId="77777777" w:rsidR="006936CF" w:rsidRPr="008A71D6" w:rsidRDefault="006936CF" w:rsidP="006936CF">
            <w:pPr>
              <w:numPr>
                <w:ilvl w:val="0"/>
                <w:numId w:val="1"/>
              </w:numPr>
              <w:jc w:val="both"/>
              <w:rPr>
                <w:rFonts w:ascii="Arial" w:hAnsi="Arial" w:cs="Arial"/>
                <w:sz w:val="24"/>
              </w:rPr>
            </w:pPr>
            <w:r w:rsidRPr="008A71D6">
              <w:rPr>
                <w:rFonts w:ascii="Arial" w:hAnsi="Arial" w:cs="Arial"/>
                <w:sz w:val="24"/>
              </w:rPr>
              <w:t>Probelokal der Musikkapelle</w:t>
            </w:r>
          </w:p>
          <w:p w14:paraId="0A44CDA9" w14:textId="77777777" w:rsidR="006936CF" w:rsidRPr="008A71D6" w:rsidRDefault="006936CF" w:rsidP="006936CF">
            <w:pPr>
              <w:numPr>
                <w:ilvl w:val="0"/>
                <w:numId w:val="1"/>
              </w:numPr>
              <w:jc w:val="both"/>
              <w:rPr>
                <w:rFonts w:ascii="Arial" w:hAnsi="Arial" w:cs="Arial"/>
                <w:sz w:val="24"/>
              </w:rPr>
            </w:pPr>
            <w:r w:rsidRPr="008A71D6">
              <w:rPr>
                <w:rFonts w:ascii="Arial" w:hAnsi="Arial" w:cs="Arial"/>
                <w:sz w:val="24"/>
              </w:rPr>
              <w:t xml:space="preserve">Vereinsraum </w:t>
            </w:r>
          </w:p>
          <w:p w14:paraId="0C927D7A" w14:textId="77777777" w:rsidR="006936CF" w:rsidRPr="008A71D6" w:rsidRDefault="006936CF" w:rsidP="006936CF">
            <w:pPr>
              <w:numPr>
                <w:ilvl w:val="0"/>
                <w:numId w:val="1"/>
              </w:numPr>
              <w:jc w:val="both"/>
              <w:rPr>
                <w:rFonts w:ascii="Arial" w:hAnsi="Arial" w:cs="Arial"/>
                <w:sz w:val="24"/>
              </w:rPr>
            </w:pPr>
            <w:r w:rsidRPr="008A71D6">
              <w:rPr>
                <w:rFonts w:ascii="Arial" w:hAnsi="Arial" w:cs="Arial"/>
                <w:sz w:val="24"/>
              </w:rPr>
              <w:t>Ehemaliger Jugendraum</w:t>
            </w:r>
          </w:p>
          <w:p w14:paraId="6AE463D2" w14:textId="77777777" w:rsidR="006936CF" w:rsidRPr="008A71D6" w:rsidRDefault="006936CF" w:rsidP="006936CF">
            <w:pPr>
              <w:numPr>
                <w:ilvl w:val="0"/>
                <w:numId w:val="1"/>
              </w:numPr>
              <w:jc w:val="both"/>
              <w:rPr>
                <w:rFonts w:ascii="Arial" w:hAnsi="Arial" w:cs="Arial"/>
                <w:sz w:val="24"/>
              </w:rPr>
            </w:pPr>
            <w:r w:rsidRPr="008A71D6">
              <w:rPr>
                <w:rFonts w:ascii="Arial" w:hAnsi="Arial" w:cs="Arial"/>
                <w:sz w:val="24"/>
              </w:rPr>
              <w:lastRenderedPageBreak/>
              <w:t>Verleihraum von Eisstöcken und Schlittschuhen</w:t>
            </w:r>
          </w:p>
          <w:p w14:paraId="56D65976" w14:textId="77777777" w:rsidR="00CA77F8" w:rsidRPr="008A71D6" w:rsidRDefault="00CA77F8" w:rsidP="006936CF">
            <w:pPr>
              <w:numPr>
                <w:ilvl w:val="0"/>
                <w:numId w:val="1"/>
              </w:numPr>
              <w:jc w:val="both"/>
              <w:rPr>
                <w:rFonts w:ascii="Arial" w:hAnsi="Arial" w:cs="Arial"/>
                <w:sz w:val="24"/>
              </w:rPr>
            </w:pPr>
            <w:r w:rsidRPr="008A71D6">
              <w:rPr>
                <w:rFonts w:ascii="Arial" w:hAnsi="Arial" w:cs="Arial"/>
                <w:sz w:val="24"/>
              </w:rPr>
              <w:t>Vereinsraum ESC Luttach</w:t>
            </w:r>
          </w:p>
          <w:p w14:paraId="7832EC8A" w14:textId="77777777" w:rsidR="00421EF9" w:rsidRPr="008A71D6" w:rsidRDefault="00421EF9" w:rsidP="00CE62C3">
            <w:pPr>
              <w:jc w:val="both"/>
              <w:rPr>
                <w:rFonts w:ascii="Arial" w:hAnsi="Arial" w:cs="Arial"/>
                <w:b/>
                <w:sz w:val="24"/>
              </w:rPr>
            </w:pPr>
          </w:p>
        </w:tc>
        <w:tc>
          <w:tcPr>
            <w:tcW w:w="4819" w:type="dxa"/>
            <w:tcBorders>
              <w:top w:val="nil"/>
              <w:left w:val="nil"/>
              <w:bottom w:val="nil"/>
              <w:right w:val="nil"/>
            </w:tcBorders>
          </w:tcPr>
          <w:p w14:paraId="54A960D1" w14:textId="77777777" w:rsidR="006936CF" w:rsidRPr="008A71D6" w:rsidRDefault="006936CF" w:rsidP="00CE62C3">
            <w:pPr>
              <w:jc w:val="both"/>
              <w:rPr>
                <w:rFonts w:ascii="Arial" w:hAnsi="Arial" w:cs="Arial"/>
                <w:sz w:val="24"/>
                <w:lang w:val="it-IT"/>
              </w:rPr>
            </w:pPr>
            <w:r w:rsidRPr="008A71D6">
              <w:rPr>
                <w:rFonts w:ascii="Arial" w:hAnsi="Arial" w:cs="Arial"/>
                <w:b/>
                <w:sz w:val="24"/>
                <w:lang w:val="it-IT"/>
              </w:rPr>
              <w:lastRenderedPageBreak/>
              <w:t>RISCALDAMENTO</w:t>
            </w:r>
            <w:r w:rsidR="00E76475" w:rsidRPr="008A71D6">
              <w:rPr>
                <w:rFonts w:ascii="Arial" w:hAnsi="Arial" w:cs="Arial"/>
                <w:b/>
                <w:sz w:val="24"/>
                <w:lang w:val="it-IT"/>
              </w:rPr>
              <w:t>:</w:t>
            </w:r>
            <w:r w:rsidRPr="008A71D6">
              <w:rPr>
                <w:rFonts w:ascii="Arial" w:hAnsi="Arial" w:cs="Arial"/>
                <w:sz w:val="24"/>
                <w:lang w:val="it-IT"/>
              </w:rPr>
              <w:t xml:space="preserve"> - </w:t>
            </w:r>
            <w:r w:rsidR="00E76475" w:rsidRPr="008A71D6">
              <w:rPr>
                <w:rFonts w:ascii="Arial" w:hAnsi="Arial" w:cs="Arial"/>
                <w:sz w:val="24"/>
                <w:lang w:val="it-IT"/>
              </w:rPr>
              <w:t>impianto di teleriscaldamento alimentato con minuzzoli di legno</w:t>
            </w:r>
            <w:r w:rsidR="001C1C7C" w:rsidRPr="008A71D6">
              <w:rPr>
                <w:rFonts w:ascii="Arial" w:hAnsi="Arial" w:cs="Arial"/>
                <w:sz w:val="24"/>
                <w:lang w:val="it-IT"/>
              </w:rPr>
              <w:t xml:space="preserve"> della ditta Feichter Srl</w:t>
            </w:r>
          </w:p>
          <w:p w14:paraId="00F42758" w14:textId="77777777" w:rsidR="006936CF" w:rsidRPr="008A71D6" w:rsidRDefault="006936CF" w:rsidP="00CE62C3">
            <w:pPr>
              <w:jc w:val="both"/>
              <w:rPr>
                <w:rFonts w:ascii="Arial" w:hAnsi="Arial" w:cs="Arial"/>
                <w:sz w:val="24"/>
                <w:lang w:val="it-IT"/>
              </w:rPr>
            </w:pPr>
          </w:p>
          <w:p w14:paraId="31960049" w14:textId="77777777" w:rsidR="006936CF" w:rsidRPr="008A71D6" w:rsidRDefault="006936CF" w:rsidP="006936CF">
            <w:pPr>
              <w:jc w:val="both"/>
              <w:rPr>
                <w:rFonts w:ascii="Arial" w:hAnsi="Arial" w:cs="Arial"/>
                <w:sz w:val="24"/>
                <w:lang w:val="it-IT"/>
              </w:rPr>
            </w:pPr>
            <w:r w:rsidRPr="008A71D6">
              <w:rPr>
                <w:rFonts w:ascii="Arial" w:hAnsi="Arial" w:cs="Arial"/>
                <w:sz w:val="24"/>
                <w:lang w:val="it-IT"/>
              </w:rPr>
              <w:t xml:space="preserve">I costi per il consumo del riscaldamento dei seguenti locali sono a carico dell’affittuario: </w:t>
            </w:r>
          </w:p>
          <w:p w14:paraId="6295B587" w14:textId="77777777" w:rsidR="006936CF" w:rsidRDefault="006936CF" w:rsidP="006936CF">
            <w:pPr>
              <w:jc w:val="both"/>
              <w:rPr>
                <w:rFonts w:ascii="Arial" w:hAnsi="Arial" w:cs="Arial"/>
                <w:sz w:val="24"/>
                <w:lang w:val="it-IT"/>
              </w:rPr>
            </w:pPr>
          </w:p>
          <w:p w14:paraId="2461EC8D" w14:textId="77777777" w:rsidR="008E431F" w:rsidRPr="008A71D6" w:rsidRDefault="008E431F" w:rsidP="006936CF">
            <w:pPr>
              <w:jc w:val="both"/>
              <w:rPr>
                <w:rFonts w:ascii="Arial" w:hAnsi="Arial" w:cs="Arial"/>
                <w:sz w:val="24"/>
                <w:lang w:val="it-IT"/>
              </w:rPr>
            </w:pPr>
          </w:p>
          <w:p w14:paraId="5BBC999D" w14:textId="77777777" w:rsidR="006936CF" w:rsidRPr="008A71D6" w:rsidRDefault="006936CF" w:rsidP="006936CF">
            <w:pPr>
              <w:numPr>
                <w:ilvl w:val="0"/>
                <w:numId w:val="1"/>
              </w:numPr>
              <w:jc w:val="both"/>
              <w:rPr>
                <w:rFonts w:ascii="Arial" w:hAnsi="Arial" w:cs="Arial"/>
                <w:sz w:val="24"/>
                <w:lang w:val="it-IT"/>
              </w:rPr>
            </w:pPr>
            <w:r w:rsidRPr="008A71D6">
              <w:rPr>
                <w:rFonts w:ascii="Arial" w:hAnsi="Arial" w:cs="Arial"/>
                <w:sz w:val="24"/>
                <w:lang w:val="it-IT"/>
              </w:rPr>
              <w:t>bar</w:t>
            </w:r>
          </w:p>
          <w:p w14:paraId="6D5E054F" w14:textId="77777777" w:rsidR="006936CF" w:rsidRPr="008A71D6" w:rsidRDefault="006936CF" w:rsidP="006936CF">
            <w:pPr>
              <w:numPr>
                <w:ilvl w:val="0"/>
                <w:numId w:val="1"/>
              </w:numPr>
              <w:jc w:val="both"/>
              <w:rPr>
                <w:rFonts w:ascii="Arial" w:hAnsi="Arial" w:cs="Arial"/>
                <w:sz w:val="24"/>
                <w:lang w:val="it-IT"/>
              </w:rPr>
            </w:pPr>
            <w:r w:rsidRPr="008A71D6">
              <w:rPr>
                <w:rFonts w:ascii="Arial" w:hAnsi="Arial" w:cs="Arial"/>
                <w:sz w:val="24"/>
                <w:lang w:val="it-IT"/>
              </w:rPr>
              <w:t>gabinetto del bar</w:t>
            </w:r>
          </w:p>
          <w:p w14:paraId="4AFE8968" w14:textId="77777777" w:rsidR="006936CF" w:rsidRPr="008A71D6" w:rsidRDefault="006936CF" w:rsidP="006936CF">
            <w:pPr>
              <w:numPr>
                <w:ilvl w:val="0"/>
                <w:numId w:val="1"/>
              </w:numPr>
              <w:jc w:val="both"/>
              <w:rPr>
                <w:rFonts w:ascii="Arial" w:hAnsi="Arial" w:cs="Arial"/>
                <w:sz w:val="24"/>
                <w:lang w:val="it-IT"/>
              </w:rPr>
            </w:pPr>
            <w:r w:rsidRPr="008A71D6">
              <w:rPr>
                <w:rFonts w:ascii="Arial" w:hAnsi="Arial" w:cs="Arial"/>
                <w:sz w:val="24"/>
                <w:lang w:val="it-IT"/>
              </w:rPr>
              <w:t>scale</w:t>
            </w:r>
          </w:p>
          <w:p w14:paraId="21EA2F3A" w14:textId="77777777" w:rsidR="006936CF" w:rsidRPr="008A71D6" w:rsidRDefault="006936CF" w:rsidP="006936CF">
            <w:pPr>
              <w:jc w:val="both"/>
              <w:rPr>
                <w:rFonts w:ascii="Arial" w:hAnsi="Arial" w:cs="Arial"/>
                <w:sz w:val="24"/>
                <w:lang w:val="it-IT"/>
              </w:rPr>
            </w:pPr>
          </w:p>
          <w:p w14:paraId="302292BF" w14:textId="77777777" w:rsidR="006936CF" w:rsidRPr="008A71D6" w:rsidRDefault="006936CF" w:rsidP="006936CF">
            <w:pPr>
              <w:jc w:val="both"/>
              <w:rPr>
                <w:rFonts w:ascii="Arial" w:hAnsi="Arial" w:cs="Arial"/>
                <w:sz w:val="24"/>
                <w:lang w:val="it-IT"/>
              </w:rPr>
            </w:pPr>
            <w:r w:rsidRPr="008A71D6">
              <w:rPr>
                <w:rFonts w:ascii="Arial" w:hAnsi="Arial" w:cs="Arial"/>
                <w:sz w:val="24"/>
                <w:lang w:val="it-IT"/>
              </w:rPr>
              <w:t xml:space="preserve">I seguenti costi per il consumo del riscaldamento sono a carico </w:t>
            </w:r>
            <w:r w:rsidR="0069455B" w:rsidRPr="008A71D6">
              <w:rPr>
                <w:rFonts w:ascii="Arial" w:hAnsi="Arial" w:cs="Arial"/>
                <w:sz w:val="24"/>
                <w:lang w:val="it-IT"/>
              </w:rPr>
              <w:t>del locatore:</w:t>
            </w:r>
          </w:p>
          <w:p w14:paraId="39647896" w14:textId="77777777" w:rsidR="006936CF" w:rsidRPr="008A71D6" w:rsidRDefault="006936CF" w:rsidP="006936CF">
            <w:pPr>
              <w:jc w:val="both"/>
              <w:rPr>
                <w:rFonts w:ascii="Arial" w:hAnsi="Arial" w:cs="Arial"/>
                <w:sz w:val="24"/>
                <w:lang w:val="it-IT"/>
              </w:rPr>
            </w:pPr>
          </w:p>
          <w:p w14:paraId="5E72EC1B" w14:textId="77777777" w:rsidR="006936CF" w:rsidRPr="008A71D6" w:rsidRDefault="006936CF" w:rsidP="006936CF">
            <w:pPr>
              <w:numPr>
                <w:ilvl w:val="0"/>
                <w:numId w:val="1"/>
              </w:numPr>
              <w:jc w:val="both"/>
              <w:rPr>
                <w:rFonts w:ascii="Arial" w:hAnsi="Arial" w:cs="Arial"/>
                <w:sz w:val="24"/>
                <w:szCs w:val="24"/>
                <w:lang w:val="it-IT"/>
              </w:rPr>
            </w:pPr>
            <w:r w:rsidRPr="008A71D6">
              <w:rPr>
                <w:rFonts w:ascii="Arial" w:hAnsi="Arial" w:cs="Arial"/>
                <w:sz w:val="24"/>
                <w:szCs w:val="24"/>
                <w:lang w:val="it-IT"/>
              </w:rPr>
              <w:t>ufficio del bar</w:t>
            </w:r>
            <w:r w:rsidR="006665B6" w:rsidRPr="008A71D6">
              <w:rPr>
                <w:rFonts w:ascii="Arial" w:hAnsi="Arial" w:cs="Arial"/>
                <w:sz w:val="24"/>
                <w:szCs w:val="24"/>
                <w:lang w:val="it-IT"/>
              </w:rPr>
              <w:t xml:space="preserve"> (= cassa al pianoterra)</w:t>
            </w:r>
          </w:p>
          <w:p w14:paraId="79D8AAEF" w14:textId="77777777" w:rsidR="006936CF" w:rsidRPr="008A71D6" w:rsidRDefault="006936CF" w:rsidP="006936CF">
            <w:pPr>
              <w:numPr>
                <w:ilvl w:val="0"/>
                <w:numId w:val="1"/>
              </w:numPr>
              <w:jc w:val="both"/>
              <w:rPr>
                <w:rFonts w:ascii="Arial" w:hAnsi="Arial" w:cs="Arial"/>
                <w:sz w:val="24"/>
                <w:lang w:val="it-IT"/>
              </w:rPr>
            </w:pPr>
            <w:r w:rsidRPr="008A71D6">
              <w:rPr>
                <w:rFonts w:ascii="Arial" w:hAnsi="Arial" w:cs="Arial"/>
                <w:sz w:val="24"/>
                <w:lang w:val="it-IT"/>
              </w:rPr>
              <w:t>locale squash</w:t>
            </w:r>
          </w:p>
          <w:p w14:paraId="08229EF2" w14:textId="77777777" w:rsidR="006936CF" w:rsidRPr="008A71D6" w:rsidRDefault="006936CF" w:rsidP="006936CF">
            <w:pPr>
              <w:numPr>
                <w:ilvl w:val="0"/>
                <w:numId w:val="1"/>
              </w:numPr>
              <w:jc w:val="both"/>
              <w:rPr>
                <w:rFonts w:ascii="Arial" w:hAnsi="Arial" w:cs="Arial"/>
                <w:sz w:val="24"/>
                <w:lang w:val="it-IT"/>
              </w:rPr>
            </w:pPr>
            <w:r w:rsidRPr="008A71D6">
              <w:rPr>
                <w:rFonts w:ascii="Arial" w:hAnsi="Arial" w:cs="Arial"/>
                <w:sz w:val="24"/>
                <w:lang w:val="it-IT"/>
              </w:rPr>
              <w:t>locale della banda musicale</w:t>
            </w:r>
          </w:p>
          <w:p w14:paraId="333850CE" w14:textId="77777777" w:rsidR="006936CF" w:rsidRPr="008A71D6" w:rsidRDefault="006936CF" w:rsidP="006936CF">
            <w:pPr>
              <w:numPr>
                <w:ilvl w:val="0"/>
                <w:numId w:val="1"/>
              </w:numPr>
              <w:jc w:val="both"/>
              <w:rPr>
                <w:rFonts w:ascii="Arial" w:hAnsi="Arial" w:cs="Arial"/>
                <w:sz w:val="24"/>
                <w:lang w:val="it-IT"/>
              </w:rPr>
            </w:pPr>
            <w:r w:rsidRPr="008A71D6">
              <w:rPr>
                <w:rFonts w:ascii="Arial" w:hAnsi="Arial" w:cs="Arial"/>
                <w:sz w:val="24"/>
                <w:lang w:val="it-IT"/>
              </w:rPr>
              <w:t xml:space="preserve">locale </w:t>
            </w:r>
            <w:proofErr w:type="gramStart"/>
            <w:r w:rsidRPr="008A71D6">
              <w:rPr>
                <w:rFonts w:ascii="Arial" w:hAnsi="Arial" w:cs="Arial"/>
                <w:sz w:val="24"/>
                <w:lang w:val="it-IT"/>
              </w:rPr>
              <w:t>degli associazioni</w:t>
            </w:r>
            <w:proofErr w:type="gramEnd"/>
            <w:r w:rsidRPr="008A71D6">
              <w:rPr>
                <w:rFonts w:ascii="Arial" w:hAnsi="Arial" w:cs="Arial"/>
                <w:sz w:val="24"/>
                <w:lang w:val="it-IT"/>
              </w:rPr>
              <w:t xml:space="preserve"> </w:t>
            </w:r>
          </w:p>
          <w:p w14:paraId="1280ACBB" w14:textId="77777777" w:rsidR="006936CF" w:rsidRPr="008A71D6" w:rsidRDefault="006936CF" w:rsidP="006936CF">
            <w:pPr>
              <w:numPr>
                <w:ilvl w:val="0"/>
                <w:numId w:val="1"/>
              </w:numPr>
              <w:jc w:val="both"/>
              <w:rPr>
                <w:rFonts w:ascii="Arial" w:hAnsi="Arial" w:cs="Arial"/>
                <w:sz w:val="24"/>
                <w:lang w:val="it-IT"/>
              </w:rPr>
            </w:pPr>
            <w:r w:rsidRPr="008A71D6">
              <w:rPr>
                <w:rFonts w:ascii="Arial" w:hAnsi="Arial" w:cs="Arial"/>
                <w:sz w:val="24"/>
                <w:lang w:val="it-IT"/>
              </w:rPr>
              <w:t>ex-locale della gioventù</w:t>
            </w:r>
          </w:p>
          <w:p w14:paraId="6D6F36C1" w14:textId="77777777" w:rsidR="006936CF" w:rsidRPr="008A71D6" w:rsidRDefault="006936CF" w:rsidP="00CE62C3">
            <w:pPr>
              <w:numPr>
                <w:ilvl w:val="0"/>
                <w:numId w:val="1"/>
              </w:numPr>
              <w:jc w:val="both"/>
              <w:rPr>
                <w:rFonts w:ascii="Arial" w:hAnsi="Arial" w:cs="Arial"/>
                <w:sz w:val="24"/>
                <w:lang w:val="it-IT"/>
              </w:rPr>
            </w:pPr>
            <w:r w:rsidRPr="008A71D6">
              <w:rPr>
                <w:rFonts w:ascii="Arial" w:hAnsi="Arial" w:cs="Arial"/>
                <w:sz w:val="24"/>
                <w:lang w:val="it-IT"/>
              </w:rPr>
              <w:lastRenderedPageBreak/>
              <w:t>locale per il noleggio dei birilli da ghiaccio e pattini</w:t>
            </w:r>
          </w:p>
          <w:p w14:paraId="5E948C7D" w14:textId="77777777" w:rsidR="00CA77F8" w:rsidRPr="008A71D6" w:rsidRDefault="00CA77F8" w:rsidP="00CA77F8">
            <w:pPr>
              <w:numPr>
                <w:ilvl w:val="0"/>
                <w:numId w:val="1"/>
              </w:numPr>
              <w:jc w:val="both"/>
              <w:rPr>
                <w:rFonts w:ascii="Arial" w:hAnsi="Arial" w:cs="Arial"/>
                <w:sz w:val="24"/>
                <w:lang w:val="it-IT"/>
              </w:rPr>
            </w:pPr>
            <w:r w:rsidRPr="008A71D6">
              <w:rPr>
                <w:rFonts w:ascii="Arial" w:hAnsi="Arial" w:cs="Arial"/>
                <w:sz w:val="24"/>
                <w:lang w:val="it-IT"/>
              </w:rPr>
              <w:t>locale dell’associazione ESC Lutago</w:t>
            </w:r>
          </w:p>
          <w:p w14:paraId="03DE735A" w14:textId="77777777" w:rsidR="00243137" w:rsidRPr="008A71D6" w:rsidRDefault="00243137" w:rsidP="00CE62C3">
            <w:pPr>
              <w:jc w:val="both"/>
              <w:rPr>
                <w:rFonts w:ascii="Arial" w:hAnsi="Arial" w:cs="Arial"/>
                <w:b/>
                <w:sz w:val="24"/>
                <w:lang w:val="it-IT"/>
              </w:rPr>
            </w:pPr>
          </w:p>
        </w:tc>
      </w:tr>
      <w:tr w:rsidR="00E76475" w:rsidRPr="003516DC" w14:paraId="51D721A7" w14:textId="77777777" w:rsidTr="00A33481">
        <w:tc>
          <w:tcPr>
            <w:tcW w:w="4962" w:type="dxa"/>
            <w:tcBorders>
              <w:top w:val="nil"/>
              <w:left w:val="nil"/>
              <w:bottom w:val="nil"/>
              <w:right w:val="nil"/>
            </w:tcBorders>
          </w:tcPr>
          <w:p w14:paraId="678B4D0F" w14:textId="77777777" w:rsidR="00B1727F" w:rsidRPr="008A71D6" w:rsidRDefault="00E76475" w:rsidP="00B1727F">
            <w:pPr>
              <w:widowControl w:val="0"/>
              <w:ind w:right="85"/>
              <w:jc w:val="both"/>
              <w:rPr>
                <w:rFonts w:ascii="Arial" w:hAnsi="Arial" w:cs="Arial"/>
                <w:sz w:val="24"/>
              </w:rPr>
            </w:pPr>
            <w:r w:rsidRPr="008A71D6">
              <w:rPr>
                <w:rFonts w:ascii="Arial" w:hAnsi="Arial" w:cs="Arial"/>
                <w:sz w:val="24"/>
              </w:rPr>
              <w:lastRenderedPageBreak/>
              <w:t xml:space="preserve">Zu Lasten des Pächters gehen weiters: </w:t>
            </w:r>
          </w:p>
          <w:p w14:paraId="66183787" w14:textId="77777777" w:rsidR="00243137" w:rsidRPr="008A71D6" w:rsidRDefault="00243137" w:rsidP="00B1727F">
            <w:pPr>
              <w:widowControl w:val="0"/>
              <w:ind w:right="85"/>
              <w:jc w:val="both"/>
              <w:rPr>
                <w:rFonts w:ascii="Arial" w:hAnsi="Arial" w:cs="Arial"/>
                <w:sz w:val="24"/>
              </w:rPr>
            </w:pPr>
          </w:p>
          <w:p w14:paraId="4A171248" w14:textId="77777777" w:rsidR="00B1727F" w:rsidRPr="008A71D6" w:rsidRDefault="004C2575" w:rsidP="00243137">
            <w:pPr>
              <w:widowControl w:val="0"/>
              <w:numPr>
                <w:ilvl w:val="0"/>
                <w:numId w:val="1"/>
              </w:numPr>
              <w:ind w:right="85"/>
              <w:jc w:val="both"/>
              <w:rPr>
                <w:rFonts w:ascii="Arial" w:hAnsi="Arial" w:cs="Arial"/>
                <w:sz w:val="24"/>
              </w:rPr>
            </w:pPr>
            <w:r w:rsidRPr="008A71D6">
              <w:rPr>
                <w:rFonts w:ascii="Arial" w:hAnsi="Arial" w:cs="Arial"/>
                <w:sz w:val="24"/>
              </w:rPr>
              <w:t xml:space="preserve">verbrauchtes </w:t>
            </w:r>
            <w:r w:rsidR="00B1727F" w:rsidRPr="008A71D6">
              <w:rPr>
                <w:rFonts w:ascii="Arial" w:hAnsi="Arial" w:cs="Arial"/>
                <w:sz w:val="24"/>
              </w:rPr>
              <w:t xml:space="preserve">Trinkwasser </w:t>
            </w:r>
            <w:r w:rsidRPr="008A71D6">
              <w:rPr>
                <w:rFonts w:ascii="Arial" w:hAnsi="Arial" w:cs="Arial"/>
                <w:sz w:val="24"/>
              </w:rPr>
              <w:t xml:space="preserve">laut vorhandenem Zähler </w:t>
            </w:r>
            <w:r w:rsidR="00CA77F8" w:rsidRPr="008A71D6">
              <w:rPr>
                <w:rFonts w:ascii="Arial" w:hAnsi="Arial" w:cs="Arial"/>
                <w:sz w:val="24"/>
              </w:rPr>
              <w:t>und Abwasser</w:t>
            </w:r>
          </w:p>
          <w:p w14:paraId="72251EA2" w14:textId="77777777" w:rsidR="00243137" w:rsidRPr="008A71D6" w:rsidRDefault="00243137" w:rsidP="00243137">
            <w:pPr>
              <w:widowControl w:val="0"/>
              <w:numPr>
                <w:ilvl w:val="0"/>
                <w:numId w:val="1"/>
              </w:numPr>
              <w:ind w:right="85"/>
              <w:jc w:val="both"/>
              <w:rPr>
                <w:rFonts w:ascii="Arial" w:hAnsi="Arial" w:cs="Arial"/>
                <w:sz w:val="24"/>
              </w:rPr>
            </w:pPr>
            <w:r w:rsidRPr="008A71D6">
              <w:rPr>
                <w:rFonts w:ascii="Arial" w:hAnsi="Arial" w:cs="Arial"/>
                <w:sz w:val="24"/>
              </w:rPr>
              <w:t xml:space="preserve">Spesen für Müll, Verbrauchsmaterial u. a. für Bar, WC, Treppenhaus, Büro, Minigolfanlage, Schlittschuhverleih und Fußballplatz (= kleiner Sandplatz). </w:t>
            </w:r>
          </w:p>
          <w:p w14:paraId="15151BD3" w14:textId="77777777" w:rsidR="008A71D6" w:rsidRPr="008A71D6" w:rsidRDefault="008A71D6" w:rsidP="00CE62C3">
            <w:pPr>
              <w:widowControl w:val="0"/>
              <w:spacing w:before="120"/>
              <w:ind w:right="85"/>
              <w:jc w:val="both"/>
              <w:rPr>
                <w:rFonts w:ascii="Arial" w:hAnsi="Arial" w:cs="Arial"/>
                <w:sz w:val="14"/>
              </w:rPr>
            </w:pPr>
          </w:p>
          <w:p w14:paraId="65D92193" w14:textId="77777777" w:rsidR="00243137" w:rsidRPr="008A71D6" w:rsidRDefault="00243137" w:rsidP="00CE62C3">
            <w:pPr>
              <w:widowControl w:val="0"/>
              <w:spacing w:before="120"/>
              <w:ind w:right="85"/>
              <w:jc w:val="both"/>
              <w:rPr>
                <w:rFonts w:ascii="Arial" w:hAnsi="Arial" w:cs="Arial"/>
                <w:sz w:val="24"/>
              </w:rPr>
            </w:pPr>
            <w:r w:rsidRPr="008A71D6">
              <w:rPr>
                <w:rFonts w:ascii="Arial" w:hAnsi="Arial" w:cs="Arial"/>
                <w:sz w:val="24"/>
              </w:rPr>
              <w:t>Die Aufheizung des Warmwasser</w:t>
            </w:r>
            <w:r w:rsidR="00672002" w:rsidRPr="008A71D6">
              <w:rPr>
                <w:rFonts w:ascii="Arial" w:hAnsi="Arial" w:cs="Arial"/>
                <w:sz w:val="24"/>
              </w:rPr>
              <w:t>s</w:t>
            </w:r>
            <w:r w:rsidRPr="008A71D6">
              <w:rPr>
                <w:rFonts w:ascii="Arial" w:hAnsi="Arial" w:cs="Arial"/>
                <w:sz w:val="24"/>
              </w:rPr>
              <w:t xml:space="preserve"> trägt für den gesamten Verbrauch des Sporthauses d</w:t>
            </w:r>
            <w:r w:rsidR="0069455B" w:rsidRPr="008A71D6">
              <w:rPr>
                <w:rFonts w:ascii="Arial" w:hAnsi="Arial" w:cs="Arial"/>
                <w:sz w:val="24"/>
              </w:rPr>
              <w:t>er Verpächter.</w:t>
            </w:r>
          </w:p>
        </w:tc>
        <w:tc>
          <w:tcPr>
            <w:tcW w:w="4819" w:type="dxa"/>
            <w:tcBorders>
              <w:top w:val="nil"/>
              <w:left w:val="nil"/>
              <w:bottom w:val="nil"/>
              <w:right w:val="nil"/>
            </w:tcBorders>
          </w:tcPr>
          <w:p w14:paraId="55E9FFE2" w14:textId="77777777" w:rsidR="00243137" w:rsidRPr="008A71D6" w:rsidRDefault="00E76475" w:rsidP="00243137">
            <w:pPr>
              <w:widowControl w:val="0"/>
              <w:ind w:right="142"/>
              <w:jc w:val="both"/>
              <w:rPr>
                <w:rFonts w:ascii="Arial" w:hAnsi="Arial" w:cs="Arial"/>
                <w:sz w:val="24"/>
                <w:lang w:val="it-IT"/>
              </w:rPr>
            </w:pPr>
            <w:r w:rsidRPr="008A71D6">
              <w:rPr>
                <w:rFonts w:ascii="Arial" w:hAnsi="Arial" w:cs="Arial"/>
                <w:sz w:val="24"/>
                <w:lang w:val="it-IT"/>
              </w:rPr>
              <w:t xml:space="preserve">A carico del conduttore sono anche: </w:t>
            </w:r>
          </w:p>
          <w:p w14:paraId="0D0A6822" w14:textId="77777777" w:rsidR="00243137" w:rsidRPr="008A71D6" w:rsidRDefault="00243137" w:rsidP="00243137">
            <w:pPr>
              <w:widowControl w:val="0"/>
              <w:ind w:right="142"/>
              <w:jc w:val="both"/>
              <w:rPr>
                <w:rFonts w:ascii="Arial" w:hAnsi="Arial" w:cs="Arial"/>
                <w:sz w:val="24"/>
                <w:lang w:val="it-IT"/>
              </w:rPr>
            </w:pPr>
          </w:p>
          <w:p w14:paraId="63498A76" w14:textId="77777777" w:rsidR="00243137" w:rsidRPr="008A71D6" w:rsidRDefault="00E76475" w:rsidP="00243137">
            <w:pPr>
              <w:widowControl w:val="0"/>
              <w:numPr>
                <w:ilvl w:val="0"/>
                <w:numId w:val="1"/>
              </w:numPr>
              <w:ind w:right="142"/>
              <w:jc w:val="both"/>
              <w:rPr>
                <w:rFonts w:ascii="Arial" w:hAnsi="Arial" w:cs="Arial"/>
                <w:sz w:val="24"/>
                <w:lang w:val="it-IT"/>
              </w:rPr>
            </w:pPr>
            <w:r w:rsidRPr="008A71D6">
              <w:rPr>
                <w:rFonts w:ascii="Arial" w:hAnsi="Arial" w:cs="Arial"/>
                <w:sz w:val="24"/>
                <w:lang w:val="it-IT"/>
              </w:rPr>
              <w:t>acqua</w:t>
            </w:r>
            <w:r w:rsidR="00243137" w:rsidRPr="008A71D6">
              <w:rPr>
                <w:rFonts w:ascii="Arial" w:hAnsi="Arial" w:cs="Arial"/>
                <w:sz w:val="24"/>
                <w:lang w:val="it-IT"/>
              </w:rPr>
              <w:t xml:space="preserve"> potabile</w:t>
            </w:r>
            <w:r w:rsidR="004C2575" w:rsidRPr="008A71D6">
              <w:rPr>
                <w:rFonts w:ascii="Arial" w:hAnsi="Arial" w:cs="Arial"/>
                <w:sz w:val="24"/>
                <w:lang w:val="it-IT"/>
              </w:rPr>
              <w:t xml:space="preserve"> consumata secondo il contatore installato e</w:t>
            </w:r>
            <w:r w:rsidR="00243137" w:rsidRPr="008A71D6">
              <w:rPr>
                <w:rFonts w:ascii="Arial" w:hAnsi="Arial" w:cs="Arial"/>
                <w:sz w:val="24"/>
                <w:lang w:val="it-IT"/>
              </w:rPr>
              <w:t xml:space="preserve"> acqua d</w:t>
            </w:r>
            <w:r w:rsidR="000B3BF9" w:rsidRPr="008A71D6">
              <w:rPr>
                <w:rFonts w:ascii="Arial" w:hAnsi="Arial" w:cs="Arial"/>
                <w:sz w:val="24"/>
                <w:lang w:val="it-IT"/>
              </w:rPr>
              <w:t>i scarico</w:t>
            </w:r>
            <w:r w:rsidR="00243137" w:rsidRPr="008A71D6">
              <w:rPr>
                <w:rFonts w:ascii="Arial" w:hAnsi="Arial" w:cs="Arial"/>
                <w:sz w:val="24"/>
                <w:lang w:val="it-IT"/>
              </w:rPr>
              <w:t xml:space="preserve"> </w:t>
            </w:r>
          </w:p>
          <w:p w14:paraId="1751ADDB" w14:textId="77777777" w:rsidR="00E76475" w:rsidRPr="008A71D6" w:rsidRDefault="00243137" w:rsidP="00243137">
            <w:pPr>
              <w:widowControl w:val="0"/>
              <w:numPr>
                <w:ilvl w:val="0"/>
                <w:numId w:val="1"/>
              </w:numPr>
              <w:ind w:right="142"/>
              <w:jc w:val="both"/>
              <w:rPr>
                <w:rFonts w:ascii="Arial" w:hAnsi="Arial" w:cs="Arial"/>
                <w:sz w:val="24"/>
                <w:lang w:val="it-IT"/>
              </w:rPr>
            </w:pPr>
            <w:r w:rsidRPr="008A71D6">
              <w:rPr>
                <w:rFonts w:ascii="Arial" w:hAnsi="Arial" w:cs="Arial"/>
                <w:sz w:val="24"/>
                <w:lang w:val="it-IT"/>
              </w:rPr>
              <w:t xml:space="preserve">costi per rifiuti e </w:t>
            </w:r>
            <w:r w:rsidR="00E76475" w:rsidRPr="008A71D6">
              <w:rPr>
                <w:rFonts w:ascii="Arial" w:hAnsi="Arial" w:cs="Arial"/>
                <w:sz w:val="24"/>
                <w:lang w:val="it-IT"/>
              </w:rPr>
              <w:t>materiale di consumo ed al</w:t>
            </w:r>
            <w:r w:rsidRPr="008A71D6">
              <w:rPr>
                <w:rFonts w:ascii="Arial" w:hAnsi="Arial" w:cs="Arial"/>
                <w:sz w:val="24"/>
                <w:lang w:val="it-IT"/>
              </w:rPr>
              <w:t>tro per bar, gabinetto, scale, ufficio, campo minigolf, noleggio pattini e campo spor</w:t>
            </w:r>
            <w:r w:rsidR="00C00F8A" w:rsidRPr="008A71D6">
              <w:rPr>
                <w:rFonts w:ascii="Arial" w:hAnsi="Arial" w:cs="Arial"/>
                <w:sz w:val="24"/>
                <w:lang w:val="it-IT"/>
              </w:rPr>
              <w:t>tivo (=campo di sabbia</w:t>
            </w:r>
            <w:r w:rsidRPr="008A71D6">
              <w:rPr>
                <w:rFonts w:ascii="Arial" w:hAnsi="Arial" w:cs="Arial"/>
                <w:sz w:val="24"/>
                <w:lang w:val="it-IT"/>
              </w:rPr>
              <w:t>).</w:t>
            </w:r>
          </w:p>
          <w:p w14:paraId="33876DFF" w14:textId="77777777" w:rsidR="00243137" w:rsidRPr="008A71D6" w:rsidRDefault="00243137" w:rsidP="00CE62C3">
            <w:pPr>
              <w:widowControl w:val="0"/>
              <w:spacing w:before="120"/>
              <w:ind w:right="142"/>
              <w:jc w:val="both"/>
              <w:rPr>
                <w:rFonts w:ascii="Arial" w:hAnsi="Arial" w:cs="Arial"/>
                <w:sz w:val="24"/>
                <w:lang w:val="it-IT"/>
              </w:rPr>
            </w:pPr>
            <w:r w:rsidRPr="008A71D6">
              <w:rPr>
                <w:rFonts w:ascii="Arial" w:hAnsi="Arial" w:cs="Arial"/>
                <w:sz w:val="24"/>
                <w:lang w:val="it-IT"/>
              </w:rPr>
              <w:t xml:space="preserve">Il riscaldamento dell’acqua caldo è a carico del </w:t>
            </w:r>
            <w:r w:rsidR="0069455B" w:rsidRPr="008A71D6">
              <w:rPr>
                <w:rFonts w:ascii="Arial" w:hAnsi="Arial" w:cs="Arial"/>
                <w:sz w:val="24"/>
                <w:lang w:val="it-IT"/>
              </w:rPr>
              <w:t>locatore</w:t>
            </w:r>
            <w:r w:rsidR="000B3BF9" w:rsidRPr="008A71D6">
              <w:rPr>
                <w:rFonts w:ascii="Arial" w:hAnsi="Arial" w:cs="Arial"/>
                <w:sz w:val="24"/>
                <w:lang w:val="it-IT"/>
              </w:rPr>
              <w:t xml:space="preserve"> per il consumo della c</w:t>
            </w:r>
            <w:r w:rsidRPr="008A71D6">
              <w:rPr>
                <w:rFonts w:ascii="Arial" w:hAnsi="Arial" w:cs="Arial"/>
                <w:sz w:val="24"/>
                <w:lang w:val="it-IT"/>
              </w:rPr>
              <w:t xml:space="preserve">asa sportiva intera. </w:t>
            </w:r>
          </w:p>
          <w:p w14:paraId="6D939564" w14:textId="77777777" w:rsidR="00243137" w:rsidRPr="008A71D6" w:rsidRDefault="00243137" w:rsidP="00CE62C3">
            <w:pPr>
              <w:widowControl w:val="0"/>
              <w:spacing w:before="120"/>
              <w:ind w:right="142"/>
              <w:jc w:val="both"/>
              <w:rPr>
                <w:rFonts w:ascii="Arial" w:hAnsi="Arial" w:cs="Arial"/>
                <w:sz w:val="16"/>
                <w:szCs w:val="16"/>
                <w:lang w:val="it-IT"/>
              </w:rPr>
            </w:pPr>
          </w:p>
        </w:tc>
      </w:tr>
      <w:tr w:rsidR="00E76475" w14:paraId="2BBD38D6" w14:textId="77777777" w:rsidTr="00A33481">
        <w:tc>
          <w:tcPr>
            <w:tcW w:w="4962" w:type="dxa"/>
            <w:tcBorders>
              <w:top w:val="nil"/>
              <w:left w:val="nil"/>
              <w:bottom w:val="nil"/>
              <w:right w:val="nil"/>
            </w:tcBorders>
          </w:tcPr>
          <w:p w14:paraId="4532D51D" w14:textId="77777777" w:rsidR="00E76475" w:rsidRPr="008A71D6" w:rsidRDefault="00A33481" w:rsidP="00CE62C3">
            <w:pPr>
              <w:jc w:val="center"/>
              <w:rPr>
                <w:rFonts w:ascii="Arial" w:hAnsi="Arial" w:cs="Arial"/>
                <w:b/>
                <w:sz w:val="24"/>
                <w:lang w:val="it-IT"/>
              </w:rPr>
            </w:pPr>
            <w:r>
              <w:rPr>
                <w:rFonts w:ascii="Arial" w:hAnsi="Arial" w:cs="Arial"/>
                <w:b/>
                <w:sz w:val="24"/>
                <w:lang w:val="it-IT"/>
              </w:rPr>
              <w:t>Art. 11</w:t>
            </w:r>
          </w:p>
          <w:p w14:paraId="4A26A462" w14:textId="77777777" w:rsidR="00E76475" w:rsidRPr="008A71D6" w:rsidRDefault="00E76475" w:rsidP="00CE62C3">
            <w:pPr>
              <w:jc w:val="center"/>
              <w:rPr>
                <w:rFonts w:ascii="Arial" w:hAnsi="Arial" w:cs="Arial"/>
                <w:b/>
                <w:sz w:val="24"/>
                <w:lang w:val="it-IT"/>
              </w:rPr>
            </w:pPr>
            <w:proofErr w:type="spellStart"/>
            <w:r w:rsidRPr="008A71D6">
              <w:rPr>
                <w:rFonts w:ascii="Arial" w:hAnsi="Arial" w:cs="Arial"/>
                <w:b/>
                <w:sz w:val="24"/>
                <w:lang w:val="it-IT"/>
              </w:rPr>
              <w:t>Pflichten</w:t>
            </w:r>
            <w:proofErr w:type="spellEnd"/>
            <w:r w:rsidRPr="008A71D6">
              <w:rPr>
                <w:rFonts w:ascii="Arial" w:hAnsi="Arial" w:cs="Arial"/>
                <w:b/>
                <w:sz w:val="24"/>
                <w:lang w:val="it-IT"/>
              </w:rPr>
              <w:t xml:space="preserve"> </w:t>
            </w:r>
            <w:proofErr w:type="spellStart"/>
            <w:r w:rsidRPr="008A71D6">
              <w:rPr>
                <w:rFonts w:ascii="Arial" w:hAnsi="Arial" w:cs="Arial"/>
                <w:b/>
                <w:sz w:val="24"/>
                <w:lang w:val="it-IT"/>
              </w:rPr>
              <w:t>des</w:t>
            </w:r>
            <w:proofErr w:type="spellEnd"/>
            <w:r w:rsidRPr="008A71D6">
              <w:rPr>
                <w:rFonts w:ascii="Arial" w:hAnsi="Arial" w:cs="Arial"/>
                <w:b/>
                <w:sz w:val="24"/>
                <w:lang w:val="it-IT"/>
              </w:rPr>
              <w:t xml:space="preserve"> </w:t>
            </w:r>
            <w:proofErr w:type="spellStart"/>
            <w:r w:rsidRPr="008A71D6">
              <w:rPr>
                <w:rFonts w:ascii="Arial" w:hAnsi="Arial" w:cs="Arial"/>
                <w:b/>
                <w:sz w:val="24"/>
                <w:lang w:val="it-IT"/>
              </w:rPr>
              <w:t>Pächters</w:t>
            </w:r>
            <w:proofErr w:type="spellEnd"/>
          </w:p>
          <w:p w14:paraId="477D1E31" w14:textId="77777777" w:rsidR="00E76475" w:rsidRPr="008A71D6" w:rsidRDefault="00E76475" w:rsidP="00CE62C3">
            <w:pPr>
              <w:jc w:val="center"/>
              <w:rPr>
                <w:rFonts w:ascii="Arial" w:hAnsi="Arial" w:cs="Arial"/>
                <w:sz w:val="24"/>
                <w:lang w:val="it-IT"/>
              </w:rPr>
            </w:pPr>
          </w:p>
        </w:tc>
        <w:tc>
          <w:tcPr>
            <w:tcW w:w="4819" w:type="dxa"/>
            <w:tcBorders>
              <w:top w:val="nil"/>
              <w:left w:val="nil"/>
              <w:bottom w:val="nil"/>
              <w:right w:val="nil"/>
            </w:tcBorders>
          </w:tcPr>
          <w:p w14:paraId="25FC086E" w14:textId="77777777" w:rsidR="00E76475" w:rsidRPr="008A71D6" w:rsidRDefault="00A33481" w:rsidP="00CE62C3">
            <w:pPr>
              <w:jc w:val="center"/>
              <w:rPr>
                <w:rFonts w:ascii="Arial" w:hAnsi="Arial" w:cs="Arial"/>
                <w:b/>
                <w:sz w:val="24"/>
                <w:lang w:val="it-IT"/>
              </w:rPr>
            </w:pPr>
            <w:r>
              <w:rPr>
                <w:rFonts w:ascii="Arial" w:hAnsi="Arial" w:cs="Arial"/>
                <w:b/>
                <w:sz w:val="24"/>
                <w:lang w:val="it-IT"/>
              </w:rPr>
              <w:t>Art. 11</w:t>
            </w:r>
          </w:p>
          <w:p w14:paraId="50DC3A81" w14:textId="77777777" w:rsidR="00E76475" w:rsidRPr="008A71D6" w:rsidRDefault="00E76475" w:rsidP="00CE62C3">
            <w:pPr>
              <w:jc w:val="center"/>
              <w:rPr>
                <w:rFonts w:ascii="Arial" w:hAnsi="Arial" w:cs="Arial"/>
                <w:sz w:val="24"/>
              </w:rPr>
            </w:pPr>
            <w:proofErr w:type="spellStart"/>
            <w:r w:rsidRPr="008A71D6">
              <w:rPr>
                <w:rFonts w:ascii="Arial" w:hAnsi="Arial" w:cs="Arial"/>
                <w:b/>
                <w:sz w:val="24"/>
                <w:lang w:val="it-IT"/>
              </w:rPr>
              <w:t>Obblig</w:t>
            </w:r>
            <w:proofErr w:type="spellEnd"/>
            <w:r w:rsidRPr="008A71D6">
              <w:rPr>
                <w:rFonts w:ascii="Arial" w:hAnsi="Arial" w:cs="Arial"/>
                <w:b/>
                <w:sz w:val="24"/>
              </w:rPr>
              <w:t xml:space="preserve">hi del </w:t>
            </w:r>
            <w:proofErr w:type="spellStart"/>
            <w:r w:rsidR="00281900" w:rsidRPr="008A71D6">
              <w:rPr>
                <w:rFonts w:ascii="Arial" w:hAnsi="Arial" w:cs="Arial"/>
                <w:b/>
                <w:sz w:val="24"/>
              </w:rPr>
              <w:t>conduttore</w:t>
            </w:r>
            <w:proofErr w:type="spellEnd"/>
          </w:p>
        </w:tc>
      </w:tr>
      <w:tr w:rsidR="00281151" w:rsidRPr="003516DC" w14:paraId="757B39D3" w14:textId="77777777" w:rsidTr="00A33481">
        <w:trPr>
          <w:trHeight w:val="1516"/>
        </w:trPr>
        <w:tc>
          <w:tcPr>
            <w:tcW w:w="4962" w:type="dxa"/>
            <w:tcBorders>
              <w:top w:val="nil"/>
              <w:left w:val="nil"/>
              <w:bottom w:val="nil"/>
              <w:right w:val="nil"/>
            </w:tcBorders>
          </w:tcPr>
          <w:p w14:paraId="153A38A5" w14:textId="77777777" w:rsidR="00281151" w:rsidRPr="008A71D6" w:rsidRDefault="00281151" w:rsidP="00DC31EA">
            <w:pPr>
              <w:numPr>
                <w:ilvl w:val="0"/>
                <w:numId w:val="2"/>
              </w:numPr>
              <w:tabs>
                <w:tab w:val="left" w:pos="0"/>
                <w:tab w:val="left" w:pos="284"/>
              </w:tabs>
              <w:ind w:left="284" w:hanging="284"/>
              <w:jc w:val="both"/>
              <w:rPr>
                <w:rFonts w:ascii="Arial" w:hAnsi="Arial" w:cs="Arial"/>
              </w:rPr>
            </w:pPr>
            <w:r w:rsidRPr="008A71D6">
              <w:rPr>
                <w:rFonts w:ascii="Arial" w:hAnsi="Arial" w:cs="Arial"/>
                <w:sz w:val="24"/>
              </w:rPr>
              <w:t xml:space="preserve">Aufsicht über das gesamte Sporthaus, ausgenommen </w:t>
            </w:r>
            <w:r w:rsidR="00D81152" w:rsidRPr="008A71D6">
              <w:rPr>
                <w:rFonts w:ascii="Arial" w:hAnsi="Arial" w:cs="Arial"/>
                <w:sz w:val="24"/>
              </w:rPr>
              <w:t>Eislaufplatz</w:t>
            </w:r>
            <w:r w:rsidR="004C2575" w:rsidRPr="008A71D6">
              <w:rPr>
                <w:rFonts w:ascii="Arial" w:hAnsi="Arial" w:cs="Arial"/>
                <w:sz w:val="24"/>
              </w:rPr>
              <w:t>, Vereinsraum des ESC</w:t>
            </w:r>
            <w:r w:rsidRPr="008A71D6">
              <w:rPr>
                <w:rFonts w:ascii="Arial" w:hAnsi="Arial" w:cs="Arial"/>
                <w:sz w:val="24"/>
              </w:rPr>
              <w:t xml:space="preserve"> und Verleihraum von Eisstöcken und Schlittschuhen </w:t>
            </w:r>
            <w:r w:rsidR="00A33481">
              <w:rPr>
                <w:rFonts w:ascii="Arial" w:hAnsi="Arial" w:cs="Arial"/>
              </w:rPr>
              <w:t>(siehe Art. 13</w:t>
            </w:r>
            <w:r w:rsidR="006B02B0" w:rsidRPr="008A71D6">
              <w:rPr>
                <w:rFonts w:ascii="Arial" w:hAnsi="Arial" w:cs="Arial"/>
              </w:rPr>
              <w:t>)</w:t>
            </w:r>
          </w:p>
        </w:tc>
        <w:tc>
          <w:tcPr>
            <w:tcW w:w="4819" w:type="dxa"/>
            <w:tcBorders>
              <w:top w:val="nil"/>
              <w:left w:val="nil"/>
              <w:right w:val="nil"/>
            </w:tcBorders>
            <w:shd w:val="clear" w:color="auto" w:fill="auto"/>
          </w:tcPr>
          <w:p w14:paraId="759BCFAE" w14:textId="77777777" w:rsidR="00281151" w:rsidRPr="008A71D6" w:rsidRDefault="00281151" w:rsidP="00DC31EA">
            <w:pPr>
              <w:numPr>
                <w:ilvl w:val="0"/>
                <w:numId w:val="3"/>
              </w:numPr>
              <w:tabs>
                <w:tab w:val="left" w:pos="0"/>
                <w:tab w:val="left" w:pos="283"/>
              </w:tabs>
              <w:ind w:left="283" w:hanging="283"/>
              <w:jc w:val="both"/>
              <w:rPr>
                <w:rFonts w:ascii="Arial" w:hAnsi="Arial" w:cs="Arial"/>
                <w:sz w:val="24"/>
                <w:lang w:val="it-IT"/>
              </w:rPr>
            </w:pPr>
            <w:r w:rsidRPr="008A71D6">
              <w:rPr>
                <w:rFonts w:ascii="Arial" w:hAnsi="Arial" w:cs="Arial"/>
                <w:sz w:val="24"/>
                <w:lang w:val="it-IT"/>
              </w:rPr>
              <w:t>Sorveglianza della casa sportiva intera escluso campo di ghiaccio</w:t>
            </w:r>
            <w:r w:rsidR="004C2575" w:rsidRPr="008A71D6">
              <w:rPr>
                <w:rFonts w:ascii="Arial" w:hAnsi="Arial" w:cs="Arial"/>
                <w:sz w:val="24"/>
                <w:lang w:val="it-IT"/>
              </w:rPr>
              <w:t>, locale dell’associazione ESC</w:t>
            </w:r>
            <w:r w:rsidRPr="008A71D6">
              <w:rPr>
                <w:rFonts w:ascii="Arial" w:hAnsi="Arial" w:cs="Arial"/>
                <w:sz w:val="24"/>
                <w:lang w:val="it-IT"/>
              </w:rPr>
              <w:t xml:space="preserve"> e locale per il noleggio dei birilli da ghiaccio e pattini </w:t>
            </w:r>
            <w:r w:rsidR="00A33481">
              <w:rPr>
                <w:rFonts w:ascii="Arial" w:hAnsi="Arial" w:cs="Arial"/>
                <w:lang w:val="it-IT"/>
              </w:rPr>
              <w:t>(vedi art. 13</w:t>
            </w:r>
            <w:r w:rsidR="006B02B0" w:rsidRPr="008A71D6">
              <w:rPr>
                <w:rFonts w:ascii="Arial" w:hAnsi="Arial" w:cs="Arial"/>
                <w:lang w:val="it-IT"/>
              </w:rPr>
              <w:t>)</w:t>
            </w:r>
          </w:p>
        </w:tc>
      </w:tr>
      <w:tr w:rsidR="00281151" w:rsidRPr="003516DC" w14:paraId="750F3C6D" w14:textId="77777777" w:rsidTr="00A33481">
        <w:trPr>
          <w:trHeight w:val="61"/>
        </w:trPr>
        <w:tc>
          <w:tcPr>
            <w:tcW w:w="4962" w:type="dxa"/>
            <w:tcBorders>
              <w:top w:val="nil"/>
              <w:left w:val="nil"/>
              <w:bottom w:val="nil"/>
              <w:right w:val="nil"/>
            </w:tcBorders>
          </w:tcPr>
          <w:p w14:paraId="136637FC" w14:textId="77777777" w:rsidR="00281151" w:rsidRPr="008A71D6" w:rsidRDefault="00281151" w:rsidP="00CE62C3">
            <w:pPr>
              <w:numPr>
                <w:ilvl w:val="0"/>
                <w:numId w:val="2"/>
              </w:numPr>
              <w:tabs>
                <w:tab w:val="left" w:pos="0"/>
                <w:tab w:val="left" w:pos="284"/>
              </w:tabs>
              <w:ind w:left="284" w:hanging="284"/>
              <w:jc w:val="both"/>
              <w:rPr>
                <w:rFonts w:ascii="Arial" w:hAnsi="Arial" w:cs="Arial"/>
                <w:sz w:val="24"/>
              </w:rPr>
            </w:pPr>
            <w:r w:rsidRPr="008A71D6">
              <w:rPr>
                <w:rFonts w:ascii="Arial" w:hAnsi="Arial" w:cs="Arial"/>
                <w:sz w:val="24"/>
              </w:rPr>
              <w:t xml:space="preserve">Putz- und Aufräumarbeiten und kleine Reparaturarbeiten im Sporthaus, inkl. Malerarbeiten, wobei die Rechte und Pflichten der Musikkapelle, der Sozialverbände, der Schützen und des </w:t>
            </w:r>
            <w:proofErr w:type="spellStart"/>
            <w:r w:rsidRPr="008A71D6">
              <w:rPr>
                <w:rFonts w:ascii="Arial" w:hAnsi="Arial" w:cs="Arial"/>
                <w:sz w:val="24"/>
              </w:rPr>
              <w:t>Rangglvereins</w:t>
            </w:r>
            <w:proofErr w:type="spellEnd"/>
            <w:r w:rsidRPr="008A71D6">
              <w:rPr>
                <w:rFonts w:ascii="Arial" w:hAnsi="Arial" w:cs="Arial"/>
                <w:sz w:val="24"/>
              </w:rPr>
              <w:t xml:space="preserve"> - jeweils für ihre Räume - aufrecht bleiben, bzw. die Tätigkeiten zwi</w:t>
            </w:r>
            <w:r w:rsidRPr="008A71D6">
              <w:rPr>
                <w:rFonts w:ascii="Arial" w:hAnsi="Arial" w:cs="Arial"/>
                <w:sz w:val="24"/>
              </w:rPr>
              <w:softHyphen/>
              <w:t>schen Pächter und Vereinen abzustimmen sind.</w:t>
            </w:r>
          </w:p>
          <w:p w14:paraId="537E7A6A" w14:textId="77777777" w:rsidR="009D2A6F" w:rsidRPr="008A71D6" w:rsidRDefault="009D2A6F" w:rsidP="009D2A6F">
            <w:pPr>
              <w:tabs>
                <w:tab w:val="left" w:pos="0"/>
                <w:tab w:val="left" w:pos="284"/>
              </w:tabs>
              <w:jc w:val="both"/>
              <w:rPr>
                <w:rFonts w:ascii="Arial" w:hAnsi="Arial" w:cs="Arial"/>
              </w:rPr>
            </w:pPr>
          </w:p>
        </w:tc>
        <w:tc>
          <w:tcPr>
            <w:tcW w:w="4819" w:type="dxa"/>
            <w:tcBorders>
              <w:left w:val="nil"/>
              <w:bottom w:val="nil"/>
              <w:right w:val="nil"/>
            </w:tcBorders>
            <w:shd w:val="clear" w:color="auto" w:fill="auto"/>
          </w:tcPr>
          <w:p w14:paraId="362B135E" w14:textId="77777777" w:rsidR="00281151" w:rsidRPr="008A71D6" w:rsidRDefault="001C1C7C" w:rsidP="00281151">
            <w:pPr>
              <w:numPr>
                <w:ilvl w:val="0"/>
                <w:numId w:val="3"/>
              </w:numPr>
              <w:tabs>
                <w:tab w:val="left" w:pos="0"/>
                <w:tab w:val="left" w:pos="283"/>
              </w:tabs>
              <w:ind w:left="283" w:hanging="283"/>
              <w:jc w:val="both"/>
              <w:rPr>
                <w:rFonts w:ascii="Arial" w:hAnsi="Arial" w:cs="Arial"/>
                <w:sz w:val="24"/>
                <w:lang w:val="it-IT"/>
              </w:rPr>
            </w:pPr>
            <w:r w:rsidRPr="008A71D6">
              <w:rPr>
                <w:rFonts w:ascii="Arial" w:hAnsi="Arial" w:cs="Arial"/>
                <w:sz w:val="24"/>
                <w:lang w:val="it-IT"/>
              </w:rPr>
              <w:t>L</w:t>
            </w:r>
            <w:r w:rsidR="00281151" w:rsidRPr="008A71D6">
              <w:rPr>
                <w:rFonts w:ascii="Arial" w:hAnsi="Arial" w:cs="Arial"/>
                <w:sz w:val="24"/>
                <w:lang w:val="it-IT"/>
              </w:rPr>
              <w:t>avori di pulizia e di sgombero e piccoli lavori di riparazione nella casa sportiva inclusi lavori di pittura, rispettando i diritti e gli obblighi della banda musicale, delle associazioni sociali, degli „</w:t>
            </w:r>
            <w:proofErr w:type="spellStart"/>
            <w:r w:rsidR="00281151" w:rsidRPr="008A71D6">
              <w:rPr>
                <w:rFonts w:ascii="Arial" w:hAnsi="Arial" w:cs="Arial"/>
                <w:sz w:val="24"/>
                <w:lang w:val="it-IT"/>
              </w:rPr>
              <w:t>Schützen</w:t>
            </w:r>
            <w:proofErr w:type="spellEnd"/>
            <w:r w:rsidR="00281151" w:rsidRPr="008A71D6">
              <w:rPr>
                <w:rFonts w:ascii="Arial" w:hAnsi="Arial" w:cs="Arial"/>
                <w:sz w:val="24"/>
                <w:lang w:val="it-IT"/>
              </w:rPr>
              <w:t>” e del „</w:t>
            </w:r>
            <w:proofErr w:type="spellStart"/>
            <w:proofErr w:type="gramStart"/>
            <w:r w:rsidR="00281151" w:rsidRPr="008A71D6">
              <w:rPr>
                <w:rFonts w:ascii="Arial" w:hAnsi="Arial" w:cs="Arial"/>
                <w:sz w:val="24"/>
                <w:lang w:val="it-IT"/>
              </w:rPr>
              <w:t>Rangglverein</w:t>
            </w:r>
            <w:proofErr w:type="spellEnd"/>
            <w:r w:rsidR="00281151" w:rsidRPr="008A71D6">
              <w:rPr>
                <w:rFonts w:ascii="Arial" w:hAnsi="Arial" w:cs="Arial"/>
                <w:sz w:val="24"/>
                <w:lang w:val="it-IT"/>
              </w:rPr>
              <w:t>“ -</w:t>
            </w:r>
            <w:proofErr w:type="gramEnd"/>
            <w:r w:rsidR="00281151" w:rsidRPr="008A71D6">
              <w:rPr>
                <w:rFonts w:ascii="Arial" w:hAnsi="Arial" w:cs="Arial"/>
                <w:sz w:val="24"/>
                <w:lang w:val="it-IT"/>
              </w:rPr>
              <w:t xml:space="preserve"> di volta in volta per i loro locali - risp. le attività tra affittuario e associazioni sono da accordare.</w:t>
            </w:r>
          </w:p>
          <w:p w14:paraId="2D92D557" w14:textId="77777777" w:rsidR="00281151" w:rsidRPr="008A71D6" w:rsidRDefault="00281151" w:rsidP="00281151">
            <w:pPr>
              <w:tabs>
                <w:tab w:val="left" w:pos="0"/>
                <w:tab w:val="left" w:pos="283"/>
              </w:tabs>
              <w:jc w:val="both"/>
              <w:rPr>
                <w:rFonts w:ascii="Arial" w:hAnsi="Arial" w:cs="Arial"/>
                <w:lang w:val="it-IT"/>
              </w:rPr>
            </w:pPr>
          </w:p>
        </w:tc>
      </w:tr>
      <w:tr w:rsidR="00DC31EA" w:rsidRPr="003516DC" w14:paraId="76A1732C" w14:textId="77777777" w:rsidTr="00A33481">
        <w:tc>
          <w:tcPr>
            <w:tcW w:w="4962" w:type="dxa"/>
            <w:tcBorders>
              <w:top w:val="nil"/>
              <w:left w:val="nil"/>
              <w:bottom w:val="nil"/>
              <w:right w:val="nil"/>
            </w:tcBorders>
          </w:tcPr>
          <w:p w14:paraId="648E08EC" w14:textId="77777777" w:rsidR="00DC31EA" w:rsidRPr="008A71D6" w:rsidRDefault="00DC31EA" w:rsidP="00CE62C3">
            <w:pPr>
              <w:numPr>
                <w:ilvl w:val="0"/>
                <w:numId w:val="2"/>
              </w:numPr>
              <w:tabs>
                <w:tab w:val="left" w:pos="0"/>
                <w:tab w:val="left" w:pos="284"/>
              </w:tabs>
              <w:ind w:left="284" w:hanging="284"/>
              <w:jc w:val="both"/>
              <w:rPr>
                <w:rFonts w:ascii="Arial" w:hAnsi="Arial" w:cs="Arial"/>
                <w:sz w:val="24"/>
              </w:rPr>
            </w:pPr>
            <w:r w:rsidRPr="008A71D6">
              <w:rPr>
                <w:rFonts w:ascii="Arial" w:hAnsi="Arial" w:cs="Arial"/>
                <w:sz w:val="24"/>
              </w:rPr>
              <w:t xml:space="preserve">Ganzjähriges Sauberhalten der gesamten Anlage rund um das Sporthaus, </w:t>
            </w:r>
            <w:r w:rsidR="00D81152" w:rsidRPr="008A71D6">
              <w:rPr>
                <w:rFonts w:ascii="Arial" w:hAnsi="Arial" w:cs="Arial"/>
                <w:sz w:val="24"/>
              </w:rPr>
              <w:t>ausgenommen Eislaufplatz</w:t>
            </w:r>
            <w:r w:rsidRPr="008A71D6">
              <w:rPr>
                <w:rFonts w:ascii="Arial" w:hAnsi="Arial" w:cs="Arial"/>
                <w:sz w:val="24"/>
              </w:rPr>
              <w:t xml:space="preserve"> </w:t>
            </w:r>
            <w:r w:rsidR="00A33481">
              <w:rPr>
                <w:rFonts w:ascii="Arial" w:hAnsi="Arial" w:cs="Arial"/>
              </w:rPr>
              <w:t>(siehe Art. 13</w:t>
            </w:r>
            <w:r w:rsidRPr="008A71D6">
              <w:rPr>
                <w:rFonts w:ascii="Arial" w:hAnsi="Arial" w:cs="Arial"/>
              </w:rPr>
              <w:t>).</w:t>
            </w:r>
            <w:r w:rsidRPr="008A71D6">
              <w:rPr>
                <w:rFonts w:ascii="Arial" w:hAnsi="Arial" w:cs="Arial"/>
                <w:sz w:val="24"/>
              </w:rPr>
              <w:t xml:space="preserve"> </w:t>
            </w:r>
          </w:p>
        </w:tc>
        <w:tc>
          <w:tcPr>
            <w:tcW w:w="4819" w:type="dxa"/>
            <w:tcBorders>
              <w:top w:val="nil"/>
              <w:left w:val="nil"/>
              <w:bottom w:val="nil"/>
              <w:right w:val="nil"/>
            </w:tcBorders>
          </w:tcPr>
          <w:p w14:paraId="37F93228" w14:textId="77777777" w:rsidR="00DC31EA" w:rsidRPr="008A71D6" w:rsidRDefault="00281151" w:rsidP="00281151">
            <w:pPr>
              <w:numPr>
                <w:ilvl w:val="0"/>
                <w:numId w:val="3"/>
              </w:numPr>
              <w:tabs>
                <w:tab w:val="left" w:pos="0"/>
                <w:tab w:val="left" w:pos="283"/>
              </w:tabs>
              <w:ind w:left="283" w:hanging="283"/>
              <w:jc w:val="both"/>
              <w:rPr>
                <w:rFonts w:ascii="Arial" w:hAnsi="Arial" w:cs="Arial"/>
                <w:sz w:val="24"/>
                <w:lang w:val="it-IT"/>
              </w:rPr>
            </w:pPr>
            <w:r w:rsidRPr="008A71D6">
              <w:rPr>
                <w:rFonts w:ascii="Arial" w:hAnsi="Arial" w:cs="Arial"/>
                <w:sz w:val="24"/>
                <w:lang w:val="it-IT"/>
              </w:rPr>
              <w:t xml:space="preserve">Devono essere mantenuti puliti per tutto l´anno gli impianti e la piazza intorno alla casa sportiva, tranne le piste in asfalto = campo di ghiaccio </w:t>
            </w:r>
            <w:r w:rsidR="00A33481">
              <w:rPr>
                <w:rFonts w:ascii="Arial" w:hAnsi="Arial" w:cs="Arial"/>
                <w:lang w:val="it-IT"/>
              </w:rPr>
              <w:t>(vedi art. 13</w:t>
            </w:r>
            <w:r w:rsidRPr="008A71D6">
              <w:rPr>
                <w:rFonts w:ascii="Arial" w:hAnsi="Arial" w:cs="Arial"/>
                <w:lang w:val="it-IT"/>
              </w:rPr>
              <w:t xml:space="preserve">). </w:t>
            </w:r>
          </w:p>
          <w:p w14:paraId="6E05FC00" w14:textId="77777777" w:rsidR="009D2A6F" w:rsidRPr="008A71D6" w:rsidRDefault="009D2A6F" w:rsidP="009D2A6F">
            <w:pPr>
              <w:tabs>
                <w:tab w:val="left" w:pos="0"/>
                <w:tab w:val="left" w:pos="283"/>
              </w:tabs>
              <w:jc w:val="both"/>
              <w:rPr>
                <w:rFonts w:ascii="Arial" w:hAnsi="Arial" w:cs="Arial"/>
                <w:lang w:val="it-IT"/>
              </w:rPr>
            </w:pPr>
          </w:p>
        </w:tc>
      </w:tr>
      <w:tr w:rsidR="00AB7FDF" w:rsidRPr="003516DC" w14:paraId="7C723EA6" w14:textId="77777777" w:rsidTr="00A33481">
        <w:tc>
          <w:tcPr>
            <w:tcW w:w="4962" w:type="dxa"/>
            <w:tcBorders>
              <w:top w:val="nil"/>
              <w:left w:val="nil"/>
              <w:bottom w:val="nil"/>
              <w:right w:val="nil"/>
            </w:tcBorders>
          </w:tcPr>
          <w:p w14:paraId="2ACC63D5" w14:textId="77777777" w:rsidR="000B4D4D" w:rsidRPr="008E431F" w:rsidRDefault="000B4D4D" w:rsidP="00DC31EA">
            <w:pPr>
              <w:tabs>
                <w:tab w:val="left" w:pos="0"/>
                <w:tab w:val="left" w:pos="284"/>
              </w:tabs>
              <w:jc w:val="both"/>
              <w:rPr>
                <w:rFonts w:ascii="Arial" w:hAnsi="Arial" w:cs="Arial"/>
                <w:lang w:val="it-IT"/>
              </w:rPr>
            </w:pPr>
          </w:p>
        </w:tc>
        <w:tc>
          <w:tcPr>
            <w:tcW w:w="4819" w:type="dxa"/>
            <w:tcBorders>
              <w:top w:val="nil"/>
              <w:left w:val="nil"/>
              <w:bottom w:val="nil"/>
              <w:right w:val="nil"/>
            </w:tcBorders>
          </w:tcPr>
          <w:p w14:paraId="7E1EBE2A" w14:textId="77777777" w:rsidR="00AB7FDF" w:rsidRPr="008A71D6" w:rsidRDefault="00AB7FDF" w:rsidP="001C1C7C">
            <w:pPr>
              <w:tabs>
                <w:tab w:val="left" w:pos="0"/>
                <w:tab w:val="left" w:pos="283"/>
              </w:tabs>
              <w:ind w:left="283"/>
              <w:jc w:val="both"/>
              <w:rPr>
                <w:rFonts w:ascii="Arial" w:hAnsi="Arial" w:cs="Arial"/>
                <w:sz w:val="24"/>
                <w:lang w:val="it-IT"/>
              </w:rPr>
            </w:pPr>
          </w:p>
        </w:tc>
      </w:tr>
      <w:tr w:rsidR="00E76475" w14:paraId="20C28A4F" w14:textId="77777777" w:rsidTr="00A33481">
        <w:tc>
          <w:tcPr>
            <w:tcW w:w="4962" w:type="dxa"/>
            <w:tcBorders>
              <w:top w:val="nil"/>
              <w:left w:val="nil"/>
              <w:bottom w:val="nil"/>
              <w:right w:val="nil"/>
            </w:tcBorders>
          </w:tcPr>
          <w:p w14:paraId="45DA6E00" w14:textId="77777777" w:rsidR="00E76475" w:rsidRPr="008A71D6" w:rsidRDefault="00E76475" w:rsidP="00CE62C3">
            <w:pPr>
              <w:numPr>
                <w:ilvl w:val="0"/>
                <w:numId w:val="2"/>
              </w:numPr>
              <w:tabs>
                <w:tab w:val="left" w:pos="0"/>
                <w:tab w:val="left" w:pos="284"/>
              </w:tabs>
              <w:ind w:left="284" w:hanging="284"/>
              <w:jc w:val="both"/>
              <w:rPr>
                <w:rFonts w:ascii="Arial" w:hAnsi="Arial" w:cs="Arial"/>
                <w:sz w:val="24"/>
              </w:rPr>
            </w:pPr>
            <w:r w:rsidRPr="008A71D6">
              <w:rPr>
                <w:rFonts w:ascii="Arial" w:hAnsi="Arial" w:cs="Arial"/>
                <w:sz w:val="24"/>
              </w:rPr>
              <w:t>Einhaltung aller gesetzlichen Vorschriften von Staat, Region, Land und Gemeinde (Hygiene, Sicherheit, Öffnungszeiten usw.) Der Verpächter wird ausdrücklich von jeder diesbezüglichen Haftung entbunden.</w:t>
            </w:r>
          </w:p>
          <w:p w14:paraId="67BACE0A" w14:textId="77777777" w:rsidR="00E76475" w:rsidRPr="008A71D6" w:rsidRDefault="00E76475" w:rsidP="00CE62C3">
            <w:pPr>
              <w:numPr>
                <w:ilvl w:val="12"/>
                <w:numId w:val="0"/>
              </w:numPr>
              <w:tabs>
                <w:tab w:val="left" w:pos="284"/>
              </w:tabs>
              <w:ind w:left="284" w:hanging="284"/>
              <w:jc w:val="both"/>
              <w:rPr>
                <w:rFonts w:ascii="Arial" w:hAnsi="Arial" w:cs="Arial"/>
                <w:sz w:val="24"/>
              </w:rPr>
            </w:pPr>
          </w:p>
        </w:tc>
        <w:tc>
          <w:tcPr>
            <w:tcW w:w="4819" w:type="dxa"/>
            <w:tcBorders>
              <w:top w:val="nil"/>
              <w:left w:val="nil"/>
              <w:bottom w:val="nil"/>
              <w:right w:val="nil"/>
            </w:tcBorders>
          </w:tcPr>
          <w:p w14:paraId="047F3FE3" w14:textId="77777777" w:rsidR="00E76475" w:rsidRPr="008A71D6" w:rsidRDefault="00E76475" w:rsidP="009D2A6F">
            <w:pPr>
              <w:numPr>
                <w:ilvl w:val="0"/>
                <w:numId w:val="3"/>
              </w:numPr>
              <w:tabs>
                <w:tab w:val="left" w:pos="0"/>
                <w:tab w:val="left" w:pos="283"/>
              </w:tabs>
              <w:ind w:left="284" w:hanging="284"/>
              <w:jc w:val="both"/>
              <w:rPr>
                <w:rFonts w:ascii="Arial" w:hAnsi="Arial" w:cs="Arial"/>
                <w:sz w:val="24"/>
                <w:lang w:val="it-IT"/>
              </w:rPr>
            </w:pPr>
            <w:r w:rsidRPr="008A71D6">
              <w:rPr>
                <w:rFonts w:ascii="Arial" w:hAnsi="Arial" w:cs="Arial"/>
                <w:sz w:val="24"/>
                <w:lang w:val="it-IT"/>
              </w:rPr>
              <w:t>Rispetto scrupoloso di tutte le prescrizioni di legge, impartite da Stato, Regione, Provincia e Comune (igiene, sicurezza, orari d´apertura ecc.). Il locatore viene dispensato espressamente da qualsiasi relativa responsabilità.</w:t>
            </w:r>
          </w:p>
        </w:tc>
      </w:tr>
      <w:tr w:rsidR="00E76475" w14:paraId="276346E0" w14:textId="77777777" w:rsidTr="00A33481">
        <w:tc>
          <w:tcPr>
            <w:tcW w:w="4962" w:type="dxa"/>
            <w:tcBorders>
              <w:top w:val="nil"/>
              <w:left w:val="nil"/>
              <w:bottom w:val="nil"/>
              <w:right w:val="nil"/>
            </w:tcBorders>
          </w:tcPr>
          <w:p w14:paraId="6240BDEE" w14:textId="77777777" w:rsidR="00A33481" w:rsidRDefault="00A33481" w:rsidP="00A33481">
            <w:pPr>
              <w:tabs>
                <w:tab w:val="left" w:pos="0"/>
              </w:tabs>
              <w:rPr>
                <w:rFonts w:ascii="Arial" w:hAnsi="Arial" w:cs="Arial"/>
                <w:b/>
                <w:sz w:val="24"/>
              </w:rPr>
            </w:pPr>
          </w:p>
          <w:p w14:paraId="68C34D5E" w14:textId="77777777" w:rsidR="00E76475" w:rsidRPr="008A71D6" w:rsidRDefault="00A33481" w:rsidP="00CE62C3">
            <w:pPr>
              <w:tabs>
                <w:tab w:val="left" w:pos="0"/>
              </w:tabs>
              <w:ind w:left="283" w:hanging="283"/>
              <w:jc w:val="center"/>
              <w:rPr>
                <w:rFonts w:ascii="Arial" w:hAnsi="Arial" w:cs="Arial"/>
                <w:b/>
                <w:sz w:val="24"/>
              </w:rPr>
            </w:pPr>
            <w:r>
              <w:rPr>
                <w:rFonts w:ascii="Arial" w:hAnsi="Arial" w:cs="Arial"/>
                <w:b/>
                <w:sz w:val="24"/>
              </w:rPr>
              <w:t>Art. 12</w:t>
            </w:r>
          </w:p>
          <w:p w14:paraId="277BFD4B" w14:textId="77777777" w:rsidR="00E76475" w:rsidRPr="008A71D6" w:rsidRDefault="00E76475" w:rsidP="00CE62C3">
            <w:pPr>
              <w:tabs>
                <w:tab w:val="left" w:pos="0"/>
              </w:tabs>
              <w:ind w:left="283" w:hanging="283"/>
              <w:jc w:val="center"/>
              <w:rPr>
                <w:rFonts w:ascii="Arial" w:hAnsi="Arial" w:cs="Arial"/>
                <w:b/>
                <w:sz w:val="24"/>
              </w:rPr>
            </w:pPr>
            <w:r w:rsidRPr="008A71D6">
              <w:rPr>
                <w:rFonts w:ascii="Arial" w:hAnsi="Arial" w:cs="Arial"/>
                <w:b/>
                <w:sz w:val="24"/>
              </w:rPr>
              <w:t xml:space="preserve">Zuständigkeit </w:t>
            </w:r>
            <w:r w:rsidR="0069455B" w:rsidRPr="008A71D6">
              <w:rPr>
                <w:rFonts w:ascii="Arial" w:hAnsi="Arial" w:cs="Arial"/>
                <w:b/>
                <w:sz w:val="24"/>
              </w:rPr>
              <w:t>des Verpächters</w:t>
            </w:r>
          </w:p>
          <w:p w14:paraId="5AB10089" w14:textId="77777777" w:rsidR="00E76475" w:rsidRPr="008A71D6" w:rsidRDefault="00E76475" w:rsidP="00CE62C3">
            <w:pPr>
              <w:tabs>
                <w:tab w:val="left" w:pos="0"/>
              </w:tabs>
              <w:ind w:left="283" w:hanging="283"/>
              <w:jc w:val="center"/>
              <w:rPr>
                <w:rFonts w:ascii="Arial" w:hAnsi="Arial" w:cs="Arial"/>
                <w:b/>
                <w:sz w:val="24"/>
              </w:rPr>
            </w:pPr>
          </w:p>
        </w:tc>
        <w:tc>
          <w:tcPr>
            <w:tcW w:w="4819" w:type="dxa"/>
            <w:tcBorders>
              <w:top w:val="nil"/>
              <w:left w:val="nil"/>
              <w:bottom w:val="nil"/>
              <w:right w:val="nil"/>
            </w:tcBorders>
          </w:tcPr>
          <w:p w14:paraId="536E5CE3" w14:textId="77777777" w:rsidR="00A33481" w:rsidRDefault="00A33481" w:rsidP="00A33481">
            <w:pPr>
              <w:tabs>
                <w:tab w:val="left" w:pos="0"/>
              </w:tabs>
              <w:rPr>
                <w:rFonts w:ascii="Arial" w:hAnsi="Arial" w:cs="Arial"/>
                <w:b/>
                <w:sz w:val="24"/>
                <w:lang w:val="it-IT"/>
              </w:rPr>
            </w:pPr>
          </w:p>
          <w:p w14:paraId="4BEE577E" w14:textId="77777777" w:rsidR="00E76475" w:rsidRPr="008A71D6" w:rsidRDefault="00A33481" w:rsidP="00CE62C3">
            <w:pPr>
              <w:tabs>
                <w:tab w:val="left" w:pos="0"/>
              </w:tabs>
              <w:ind w:left="283" w:hanging="283"/>
              <w:jc w:val="center"/>
              <w:rPr>
                <w:rFonts w:ascii="Arial" w:hAnsi="Arial" w:cs="Arial"/>
                <w:b/>
                <w:sz w:val="24"/>
                <w:lang w:val="it-IT"/>
              </w:rPr>
            </w:pPr>
            <w:r>
              <w:rPr>
                <w:rFonts w:ascii="Arial" w:hAnsi="Arial" w:cs="Arial"/>
                <w:b/>
                <w:sz w:val="24"/>
                <w:lang w:val="it-IT"/>
              </w:rPr>
              <w:t>Art. 12</w:t>
            </w:r>
          </w:p>
          <w:p w14:paraId="119F4D40" w14:textId="77777777" w:rsidR="00E76475" w:rsidRPr="008A71D6" w:rsidRDefault="00E76475" w:rsidP="00CE62C3">
            <w:pPr>
              <w:tabs>
                <w:tab w:val="left" w:pos="0"/>
              </w:tabs>
              <w:ind w:left="283" w:hanging="283"/>
              <w:jc w:val="center"/>
              <w:rPr>
                <w:rFonts w:ascii="Arial" w:hAnsi="Arial" w:cs="Arial"/>
                <w:b/>
                <w:sz w:val="24"/>
                <w:lang w:val="it-IT"/>
              </w:rPr>
            </w:pPr>
            <w:r w:rsidRPr="008A71D6">
              <w:rPr>
                <w:rFonts w:ascii="Arial" w:hAnsi="Arial" w:cs="Arial"/>
                <w:b/>
                <w:sz w:val="24"/>
                <w:lang w:val="it-IT"/>
              </w:rPr>
              <w:t xml:space="preserve">Competenze del </w:t>
            </w:r>
            <w:r w:rsidR="0069455B" w:rsidRPr="008A71D6">
              <w:rPr>
                <w:rFonts w:ascii="Arial" w:hAnsi="Arial" w:cs="Arial"/>
                <w:b/>
                <w:sz w:val="24"/>
                <w:lang w:val="it-IT"/>
              </w:rPr>
              <w:t>locatore</w:t>
            </w:r>
          </w:p>
        </w:tc>
      </w:tr>
      <w:tr w:rsidR="00E76475" w:rsidRPr="00D81152" w14:paraId="1341C50D" w14:textId="77777777" w:rsidTr="00A33481">
        <w:tc>
          <w:tcPr>
            <w:tcW w:w="4962" w:type="dxa"/>
            <w:tcBorders>
              <w:top w:val="nil"/>
              <w:left w:val="nil"/>
              <w:bottom w:val="nil"/>
              <w:right w:val="nil"/>
            </w:tcBorders>
          </w:tcPr>
          <w:p w14:paraId="26A2C2D0" w14:textId="77777777" w:rsidR="00E76475" w:rsidRPr="008A71D6" w:rsidRDefault="00E76475" w:rsidP="00CE62C3">
            <w:pPr>
              <w:jc w:val="both"/>
              <w:rPr>
                <w:rFonts w:ascii="Arial" w:hAnsi="Arial" w:cs="Arial"/>
              </w:rPr>
            </w:pPr>
            <w:r w:rsidRPr="008A71D6">
              <w:rPr>
                <w:rFonts w:ascii="Arial" w:hAnsi="Arial" w:cs="Arial"/>
                <w:sz w:val="24"/>
              </w:rPr>
              <w:lastRenderedPageBreak/>
              <w:t xml:space="preserve">Für die Schneeräumung rund um das Sporthaus, (Zufahrtsstraßen und Parkplätze) sorgt bei Bedarf </w:t>
            </w:r>
            <w:r w:rsidR="0069455B" w:rsidRPr="008A71D6">
              <w:rPr>
                <w:rFonts w:ascii="Arial" w:hAnsi="Arial" w:cs="Arial"/>
                <w:sz w:val="24"/>
              </w:rPr>
              <w:t>der Verpächter</w:t>
            </w:r>
            <w:r w:rsidRPr="008A71D6">
              <w:rPr>
                <w:rFonts w:ascii="Arial" w:hAnsi="Arial" w:cs="Arial"/>
                <w:sz w:val="24"/>
              </w:rPr>
              <w:t>.</w:t>
            </w:r>
            <w:r w:rsidR="00D81152" w:rsidRPr="008A71D6">
              <w:rPr>
                <w:rFonts w:ascii="Arial" w:hAnsi="Arial" w:cs="Arial"/>
                <w:sz w:val="24"/>
              </w:rPr>
              <w:t xml:space="preserve"> Davon ausgenommen ist der Eislaufplatz </w:t>
            </w:r>
            <w:r w:rsidR="00A33481">
              <w:rPr>
                <w:rFonts w:ascii="Arial" w:hAnsi="Arial" w:cs="Arial"/>
              </w:rPr>
              <w:t>(siehe Art. 13</w:t>
            </w:r>
            <w:r w:rsidR="00D81152" w:rsidRPr="008A71D6">
              <w:rPr>
                <w:rFonts w:ascii="Arial" w:hAnsi="Arial" w:cs="Arial"/>
              </w:rPr>
              <w:t xml:space="preserve">). </w:t>
            </w:r>
          </w:p>
        </w:tc>
        <w:tc>
          <w:tcPr>
            <w:tcW w:w="4819" w:type="dxa"/>
            <w:tcBorders>
              <w:top w:val="nil"/>
              <w:left w:val="nil"/>
              <w:bottom w:val="nil"/>
              <w:right w:val="nil"/>
            </w:tcBorders>
          </w:tcPr>
          <w:p w14:paraId="4D186B52" w14:textId="77777777" w:rsidR="00E76475" w:rsidRPr="008A71D6" w:rsidRDefault="00E76475" w:rsidP="00CE62C3">
            <w:pPr>
              <w:jc w:val="both"/>
              <w:rPr>
                <w:rFonts w:ascii="Arial" w:hAnsi="Arial" w:cs="Arial"/>
                <w:lang w:val="it-IT"/>
              </w:rPr>
            </w:pPr>
            <w:r w:rsidRPr="008A71D6">
              <w:rPr>
                <w:rFonts w:ascii="Arial" w:hAnsi="Arial" w:cs="Arial"/>
                <w:sz w:val="24"/>
                <w:lang w:val="it-IT"/>
              </w:rPr>
              <w:t xml:space="preserve">Per lo sgombero neve intorno alla casa sportiva (strade d´accesso e parcheggi) provvede </w:t>
            </w:r>
            <w:r w:rsidR="0069455B" w:rsidRPr="008A71D6">
              <w:rPr>
                <w:rFonts w:ascii="Arial" w:hAnsi="Arial" w:cs="Arial"/>
                <w:sz w:val="24"/>
                <w:lang w:val="it-IT"/>
              </w:rPr>
              <w:t>il locatore</w:t>
            </w:r>
            <w:r w:rsidRPr="008A71D6">
              <w:rPr>
                <w:rFonts w:ascii="Arial" w:hAnsi="Arial" w:cs="Arial"/>
                <w:sz w:val="24"/>
                <w:lang w:val="it-IT"/>
              </w:rPr>
              <w:t xml:space="preserve"> a necessità.</w:t>
            </w:r>
            <w:r w:rsidR="00D81152" w:rsidRPr="008A71D6">
              <w:rPr>
                <w:rFonts w:ascii="Arial" w:hAnsi="Arial" w:cs="Arial"/>
                <w:sz w:val="24"/>
                <w:lang w:val="it-IT"/>
              </w:rPr>
              <w:t xml:space="preserve"> È escluso il campo di ghiaccio </w:t>
            </w:r>
            <w:r w:rsidR="00A33481">
              <w:rPr>
                <w:rFonts w:ascii="Arial" w:hAnsi="Arial" w:cs="Arial"/>
                <w:lang w:val="it-IT"/>
              </w:rPr>
              <w:t>(vedi art. 13</w:t>
            </w:r>
            <w:r w:rsidR="00D81152" w:rsidRPr="008A71D6">
              <w:rPr>
                <w:rFonts w:ascii="Arial" w:hAnsi="Arial" w:cs="Arial"/>
                <w:lang w:val="it-IT"/>
              </w:rPr>
              <w:t>).</w:t>
            </w:r>
          </w:p>
          <w:p w14:paraId="3CDA06C0" w14:textId="77777777" w:rsidR="00E76475" w:rsidRPr="008A71D6" w:rsidRDefault="00E76475" w:rsidP="00CE62C3">
            <w:pPr>
              <w:jc w:val="both"/>
              <w:rPr>
                <w:rFonts w:ascii="Arial" w:hAnsi="Arial" w:cs="Arial"/>
                <w:sz w:val="24"/>
                <w:lang w:val="it-IT"/>
              </w:rPr>
            </w:pPr>
          </w:p>
        </w:tc>
      </w:tr>
      <w:tr w:rsidR="00E76475" w14:paraId="58803A62" w14:textId="77777777" w:rsidTr="00A33481">
        <w:tc>
          <w:tcPr>
            <w:tcW w:w="4962" w:type="dxa"/>
            <w:tcBorders>
              <w:top w:val="nil"/>
              <w:left w:val="nil"/>
              <w:bottom w:val="nil"/>
              <w:right w:val="nil"/>
            </w:tcBorders>
          </w:tcPr>
          <w:p w14:paraId="5D313A45" w14:textId="77777777" w:rsidR="00E76475" w:rsidRPr="008A71D6" w:rsidRDefault="00A33481" w:rsidP="00CE62C3">
            <w:pPr>
              <w:jc w:val="center"/>
              <w:rPr>
                <w:rFonts w:ascii="Arial" w:hAnsi="Arial" w:cs="Arial"/>
                <w:b/>
                <w:sz w:val="24"/>
              </w:rPr>
            </w:pPr>
            <w:r>
              <w:rPr>
                <w:rFonts w:ascii="Arial" w:hAnsi="Arial" w:cs="Arial"/>
                <w:b/>
                <w:sz w:val="24"/>
              </w:rPr>
              <w:t>Art. 13</w:t>
            </w:r>
          </w:p>
          <w:p w14:paraId="44954BE6" w14:textId="77777777" w:rsidR="00E76475" w:rsidRPr="008A71D6" w:rsidRDefault="00E76475" w:rsidP="00CE62C3">
            <w:pPr>
              <w:jc w:val="center"/>
              <w:rPr>
                <w:rFonts w:ascii="Arial" w:hAnsi="Arial" w:cs="Arial"/>
                <w:b/>
                <w:sz w:val="24"/>
              </w:rPr>
            </w:pPr>
            <w:r w:rsidRPr="008A71D6">
              <w:rPr>
                <w:rFonts w:ascii="Arial" w:hAnsi="Arial" w:cs="Arial"/>
                <w:b/>
                <w:sz w:val="24"/>
              </w:rPr>
              <w:t>ESC Luttach</w:t>
            </w:r>
          </w:p>
          <w:p w14:paraId="2E8D806F" w14:textId="77777777" w:rsidR="00E76475" w:rsidRPr="008A71D6" w:rsidRDefault="00E76475" w:rsidP="00CE62C3">
            <w:pPr>
              <w:jc w:val="center"/>
              <w:rPr>
                <w:rFonts w:ascii="Arial" w:hAnsi="Arial" w:cs="Arial"/>
                <w:b/>
                <w:sz w:val="24"/>
              </w:rPr>
            </w:pPr>
          </w:p>
        </w:tc>
        <w:tc>
          <w:tcPr>
            <w:tcW w:w="4819" w:type="dxa"/>
            <w:tcBorders>
              <w:top w:val="nil"/>
              <w:left w:val="nil"/>
              <w:bottom w:val="nil"/>
              <w:right w:val="nil"/>
            </w:tcBorders>
          </w:tcPr>
          <w:p w14:paraId="0584FFEA" w14:textId="77777777" w:rsidR="00E76475" w:rsidRPr="008A71D6" w:rsidRDefault="00A33481" w:rsidP="00CE62C3">
            <w:pPr>
              <w:jc w:val="center"/>
              <w:rPr>
                <w:rFonts w:ascii="Arial" w:hAnsi="Arial" w:cs="Arial"/>
                <w:b/>
                <w:sz w:val="24"/>
                <w:lang w:val="it-IT"/>
              </w:rPr>
            </w:pPr>
            <w:r>
              <w:rPr>
                <w:rFonts w:ascii="Arial" w:hAnsi="Arial" w:cs="Arial"/>
                <w:b/>
                <w:sz w:val="24"/>
                <w:lang w:val="it-IT"/>
              </w:rPr>
              <w:t>Art. 13</w:t>
            </w:r>
          </w:p>
          <w:p w14:paraId="5A5A6276" w14:textId="77777777" w:rsidR="00E76475" w:rsidRPr="008A71D6" w:rsidRDefault="00E76475" w:rsidP="00CE62C3">
            <w:pPr>
              <w:jc w:val="center"/>
              <w:rPr>
                <w:rFonts w:ascii="Arial" w:hAnsi="Arial" w:cs="Arial"/>
                <w:b/>
                <w:sz w:val="24"/>
                <w:lang w:val="it-IT"/>
              </w:rPr>
            </w:pPr>
            <w:r w:rsidRPr="008A71D6">
              <w:rPr>
                <w:rFonts w:ascii="Arial" w:hAnsi="Arial" w:cs="Arial"/>
                <w:b/>
                <w:sz w:val="24"/>
                <w:lang w:val="it-IT"/>
              </w:rPr>
              <w:t>ESC Lutago</w:t>
            </w:r>
          </w:p>
        </w:tc>
      </w:tr>
      <w:tr w:rsidR="00E76475" w:rsidRPr="003516DC" w14:paraId="40A31C19" w14:textId="77777777" w:rsidTr="00A33481">
        <w:tc>
          <w:tcPr>
            <w:tcW w:w="4962" w:type="dxa"/>
            <w:tcBorders>
              <w:top w:val="nil"/>
              <w:left w:val="nil"/>
              <w:bottom w:val="nil"/>
              <w:right w:val="nil"/>
            </w:tcBorders>
          </w:tcPr>
          <w:p w14:paraId="4A4CA28F" w14:textId="77777777" w:rsidR="006B02B0" w:rsidRPr="008A71D6" w:rsidRDefault="006B02B0" w:rsidP="00CE62C3">
            <w:pPr>
              <w:jc w:val="both"/>
              <w:rPr>
                <w:rFonts w:ascii="Arial" w:hAnsi="Arial" w:cs="Arial"/>
                <w:sz w:val="24"/>
              </w:rPr>
            </w:pPr>
            <w:r w:rsidRPr="008A71D6">
              <w:rPr>
                <w:rFonts w:ascii="Arial" w:hAnsi="Arial" w:cs="Arial"/>
                <w:sz w:val="24"/>
              </w:rPr>
              <w:t xml:space="preserve">Die Führung und Verwaltung des Eislaufplatzes wird dem ESC Luttach übertragen, wobei anderweitige Nutzungen (Gästeturniere, touristische Veranstaltungen, Festplatz für Veranstaltungen von Vereinen, Errichtung des Festzeltes im Sommer) alljährlich zwischen </w:t>
            </w:r>
            <w:r w:rsidR="0069455B" w:rsidRPr="008A71D6">
              <w:rPr>
                <w:rFonts w:ascii="Arial" w:hAnsi="Arial" w:cs="Arial"/>
                <w:sz w:val="24"/>
              </w:rPr>
              <w:t>dem</w:t>
            </w:r>
            <w:r w:rsidRPr="008A71D6">
              <w:rPr>
                <w:rFonts w:ascii="Arial" w:hAnsi="Arial" w:cs="Arial"/>
                <w:sz w:val="24"/>
              </w:rPr>
              <w:t xml:space="preserve"> </w:t>
            </w:r>
            <w:r w:rsidR="0069455B" w:rsidRPr="008A71D6">
              <w:rPr>
                <w:rFonts w:ascii="Arial" w:hAnsi="Arial" w:cs="Arial"/>
                <w:sz w:val="24"/>
              </w:rPr>
              <w:t>Verpächter</w:t>
            </w:r>
            <w:r w:rsidRPr="008A71D6">
              <w:rPr>
                <w:rFonts w:ascii="Arial" w:hAnsi="Arial" w:cs="Arial"/>
                <w:sz w:val="24"/>
              </w:rPr>
              <w:t>, dem ESC Luttach, den interessierten Verbänden und dem Pächter abzustimmen sind und wobei die letzte Entscheidung der Gemeindeverwaltung zusteht.</w:t>
            </w:r>
          </w:p>
          <w:p w14:paraId="7905236F" w14:textId="77777777" w:rsidR="006B02B0" w:rsidRPr="008A71D6" w:rsidRDefault="006B02B0" w:rsidP="00CE62C3">
            <w:pPr>
              <w:jc w:val="both"/>
              <w:rPr>
                <w:rFonts w:ascii="Arial" w:hAnsi="Arial" w:cs="Arial"/>
                <w:sz w:val="16"/>
                <w:szCs w:val="16"/>
              </w:rPr>
            </w:pPr>
          </w:p>
          <w:p w14:paraId="552D5135" w14:textId="77777777" w:rsidR="00E76475" w:rsidRDefault="00D81152" w:rsidP="00CE62C3">
            <w:pPr>
              <w:jc w:val="both"/>
              <w:rPr>
                <w:rFonts w:ascii="Arial" w:hAnsi="Arial" w:cs="Arial"/>
                <w:sz w:val="24"/>
              </w:rPr>
            </w:pPr>
            <w:r w:rsidRPr="008A71D6">
              <w:rPr>
                <w:rFonts w:ascii="Arial" w:hAnsi="Arial" w:cs="Arial"/>
                <w:sz w:val="24"/>
              </w:rPr>
              <w:t>Der</w:t>
            </w:r>
            <w:r w:rsidR="00E76475" w:rsidRPr="008A71D6">
              <w:rPr>
                <w:rFonts w:ascii="Arial" w:hAnsi="Arial" w:cs="Arial"/>
                <w:sz w:val="24"/>
              </w:rPr>
              <w:t xml:space="preserve"> </w:t>
            </w:r>
            <w:r w:rsidRPr="008A71D6">
              <w:rPr>
                <w:rFonts w:ascii="Arial" w:hAnsi="Arial" w:cs="Arial"/>
                <w:sz w:val="24"/>
              </w:rPr>
              <w:t>E</w:t>
            </w:r>
            <w:r w:rsidR="00E76475" w:rsidRPr="008A71D6">
              <w:rPr>
                <w:rFonts w:ascii="Arial" w:hAnsi="Arial" w:cs="Arial"/>
                <w:sz w:val="24"/>
              </w:rPr>
              <w:t>islaufplatz wird vom ESC Luttach im Sommer sauber gehalten und im Winter vom Schnee geräumt. Der Club übernimmt auch die Eisaufbereitung im Winter.</w:t>
            </w:r>
          </w:p>
          <w:p w14:paraId="46915012" w14:textId="77777777" w:rsidR="00CB2AFC" w:rsidRPr="008A71D6" w:rsidRDefault="00CB2AFC" w:rsidP="00CE62C3">
            <w:pPr>
              <w:jc w:val="both"/>
              <w:rPr>
                <w:rFonts w:ascii="Arial" w:hAnsi="Arial" w:cs="Arial"/>
                <w:sz w:val="24"/>
              </w:rPr>
            </w:pPr>
          </w:p>
          <w:p w14:paraId="4FB99901" w14:textId="77777777" w:rsidR="00D81152" w:rsidRPr="008A71D6" w:rsidRDefault="00D81152" w:rsidP="00CE62C3">
            <w:pPr>
              <w:jc w:val="both"/>
              <w:rPr>
                <w:rFonts w:ascii="Arial" w:hAnsi="Arial" w:cs="Arial"/>
                <w:sz w:val="16"/>
                <w:szCs w:val="16"/>
              </w:rPr>
            </w:pPr>
          </w:p>
          <w:p w14:paraId="1E2FACBB" w14:textId="77777777" w:rsidR="00D81152" w:rsidRPr="008A71D6" w:rsidRDefault="00D81152" w:rsidP="00CE62C3">
            <w:pPr>
              <w:jc w:val="both"/>
              <w:rPr>
                <w:rFonts w:ascii="Arial" w:hAnsi="Arial" w:cs="Arial"/>
                <w:sz w:val="24"/>
              </w:rPr>
            </w:pPr>
            <w:r w:rsidRPr="008A71D6">
              <w:rPr>
                <w:rFonts w:ascii="Arial" w:hAnsi="Arial" w:cs="Arial"/>
                <w:sz w:val="24"/>
              </w:rPr>
              <w:t xml:space="preserve">Der Verleihraum mit dem Verleih von Eisstöcken </w:t>
            </w:r>
            <w:r w:rsidR="00851258" w:rsidRPr="008A71D6">
              <w:rPr>
                <w:rFonts w:ascii="Arial" w:hAnsi="Arial" w:cs="Arial"/>
                <w:sz w:val="24"/>
              </w:rPr>
              <w:t xml:space="preserve">und der danebenliegende Vereinsraum </w:t>
            </w:r>
            <w:r w:rsidRPr="008A71D6">
              <w:rPr>
                <w:rFonts w:ascii="Arial" w:hAnsi="Arial" w:cs="Arial"/>
                <w:sz w:val="24"/>
              </w:rPr>
              <w:t>bleib</w:t>
            </w:r>
            <w:r w:rsidR="00387874" w:rsidRPr="008A71D6">
              <w:rPr>
                <w:rFonts w:ascii="Arial" w:hAnsi="Arial" w:cs="Arial"/>
                <w:sz w:val="24"/>
              </w:rPr>
              <w:t>en</w:t>
            </w:r>
            <w:r w:rsidRPr="008A71D6">
              <w:rPr>
                <w:rFonts w:ascii="Arial" w:hAnsi="Arial" w:cs="Arial"/>
                <w:sz w:val="24"/>
              </w:rPr>
              <w:t xml:space="preserve"> beim Verein ESC Luttach. Der Pächter der Bar kann </w:t>
            </w:r>
            <w:r w:rsidR="006E5753" w:rsidRPr="008A71D6">
              <w:rPr>
                <w:rFonts w:ascii="Arial" w:hAnsi="Arial" w:cs="Arial"/>
                <w:sz w:val="24"/>
              </w:rPr>
              <w:t>im Verleihraum der Eisstöcke</w:t>
            </w:r>
            <w:r w:rsidRPr="008A71D6">
              <w:rPr>
                <w:rFonts w:ascii="Arial" w:hAnsi="Arial" w:cs="Arial"/>
                <w:sz w:val="24"/>
              </w:rPr>
              <w:t xml:space="preserve"> die Schlittschuhe aufbewahren. </w:t>
            </w:r>
          </w:p>
          <w:p w14:paraId="260254F5" w14:textId="77777777" w:rsidR="00E76475" w:rsidRPr="008A71D6" w:rsidRDefault="00E76475" w:rsidP="00CE62C3">
            <w:pPr>
              <w:jc w:val="both"/>
              <w:rPr>
                <w:rFonts w:ascii="Arial" w:hAnsi="Arial" w:cs="Arial"/>
                <w:sz w:val="24"/>
              </w:rPr>
            </w:pPr>
          </w:p>
        </w:tc>
        <w:tc>
          <w:tcPr>
            <w:tcW w:w="4819" w:type="dxa"/>
            <w:tcBorders>
              <w:top w:val="nil"/>
              <w:left w:val="nil"/>
              <w:bottom w:val="nil"/>
              <w:right w:val="nil"/>
            </w:tcBorders>
          </w:tcPr>
          <w:p w14:paraId="4281F85F" w14:textId="77777777" w:rsidR="006B02B0" w:rsidRPr="008A71D6" w:rsidRDefault="006B02B0" w:rsidP="00CE62C3">
            <w:pPr>
              <w:jc w:val="both"/>
              <w:rPr>
                <w:rFonts w:ascii="Arial" w:hAnsi="Arial" w:cs="Arial"/>
                <w:sz w:val="24"/>
                <w:lang w:val="it-IT"/>
              </w:rPr>
            </w:pPr>
            <w:r w:rsidRPr="008A71D6">
              <w:rPr>
                <w:rFonts w:ascii="Arial" w:hAnsi="Arial" w:cs="Arial"/>
                <w:sz w:val="24"/>
                <w:lang w:val="it-IT"/>
              </w:rPr>
              <w:t xml:space="preserve">Con la gestione ed amministrazione del campo di ghiaccio viene incaricato l´ESC Lutago, per cui altri usi (tornei per gli ospiti, manifestazioni turistiche, piazza di festività per manifestazioni di associazioni, </w:t>
            </w:r>
            <w:r w:rsidR="0075319E" w:rsidRPr="008A71D6">
              <w:rPr>
                <w:rFonts w:ascii="Arial" w:hAnsi="Arial" w:cs="Arial"/>
                <w:sz w:val="24"/>
                <w:lang w:val="it-IT"/>
              </w:rPr>
              <w:t>montaggio</w:t>
            </w:r>
            <w:r w:rsidRPr="008A71D6">
              <w:rPr>
                <w:rFonts w:ascii="Arial" w:hAnsi="Arial" w:cs="Arial"/>
                <w:sz w:val="24"/>
                <w:lang w:val="it-IT"/>
              </w:rPr>
              <w:t xml:space="preserve"> del tendone in estate) dovranno ess</w:t>
            </w:r>
            <w:r w:rsidR="0069455B" w:rsidRPr="008A71D6">
              <w:rPr>
                <w:rFonts w:ascii="Arial" w:hAnsi="Arial" w:cs="Arial"/>
                <w:sz w:val="24"/>
                <w:lang w:val="it-IT"/>
              </w:rPr>
              <w:t>ere accordati annualmente tra il locatore</w:t>
            </w:r>
            <w:r w:rsidRPr="008A71D6">
              <w:rPr>
                <w:rFonts w:ascii="Arial" w:hAnsi="Arial" w:cs="Arial"/>
                <w:sz w:val="24"/>
                <w:lang w:val="it-IT"/>
              </w:rPr>
              <w:t>, l´ESC Lutago, le associazioni interessate e l´affittuario spettando l´ultima decisione all’amministrazione comunale.</w:t>
            </w:r>
          </w:p>
          <w:p w14:paraId="0F22254A" w14:textId="77777777" w:rsidR="00CB2AFC" w:rsidRDefault="00CB2AFC" w:rsidP="00CE62C3">
            <w:pPr>
              <w:jc w:val="both"/>
              <w:rPr>
                <w:rFonts w:ascii="Arial" w:hAnsi="Arial" w:cs="Arial"/>
                <w:sz w:val="16"/>
                <w:szCs w:val="16"/>
                <w:lang w:val="it-IT"/>
              </w:rPr>
            </w:pPr>
          </w:p>
          <w:p w14:paraId="2BFD3404" w14:textId="77777777" w:rsidR="00CB2AFC" w:rsidRDefault="00CB2AFC" w:rsidP="00CE62C3">
            <w:pPr>
              <w:jc w:val="both"/>
              <w:rPr>
                <w:rFonts w:ascii="Arial" w:hAnsi="Arial" w:cs="Arial"/>
                <w:sz w:val="16"/>
                <w:szCs w:val="16"/>
                <w:lang w:val="it-IT"/>
              </w:rPr>
            </w:pPr>
          </w:p>
          <w:p w14:paraId="2BC156C5" w14:textId="77777777" w:rsidR="00CB2AFC" w:rsidRDefault="00CB2AFC" w:rsidP="00CE62C3">
            <w:pPr>
              <w:jc w:val="both"/>
              <w:rPr>
                <w:rFonts w:ascii="Arial" w:hAnsi="Arial" w:cs="Arial"/>
                <w:sz w:val="16"/>
                <w:szCs w:val="16"/>
                <w:lang w:val="it-IT"/>
              </w:rPr>
            </w:pPr>
          </w:p>
          <w:p w14:paraId="332A8AD3" w14:textId="77777777" w:rsidR="00CB2AFC" w:rsidRPr="008A71D6" w:rsidRDefault="00CB2AFC" w:rsidP="00CE62C3">
            <w:pPr>
              <w:jc w:val="both"/>
              <w:rPr>
                <w:rFonts w:ascii="Arial" w:hAnsi="Arial" w:cs="Arial"/>
                <w:sz w:val="16"/>
                <w:szCs w:val="16"/>
                <w:lang w:val="it-IT"/>
              </w:rPr>
            </w:pPr>
          </w:p>
          <w:p w14:paraId="021C9088" w14:textId="77777777" w:rsidR="00E76475" w:rsidRPr="008A71D6" w:rsidRDefault="00D81152" w:rsidP="00CE62C3">
            <w:pPr>
              <w:jc w:val="both"/>
              <w:rPr>
                <w:rFonts w:ascii="Arial" w:hAnsi="Arial" w:cs="Arial"/>
                <w:sz w:val="24"/>
                <w:lang w:val="it-IT"/>
              </w:rPr>
            </w:pPr>
            <w:r w:rsidRPr="008A71D6">
              <w:rPr>
                <w:rFonts w:ascii="Arial" w:hAnsi="Arial" w:cs="Arial"/>
                <w:sz w:val="24"/>
                <w:lang w:val="it-IT"/>
              </w:rPr>
              <w:t>Il</w:t>
            </w:r>
            <w:r w:rsidR="00E76475" w:rsidRPr="008A71D6">
              <w:rPr>
                <w:rFonts w:ascii="Arial" w:hAnsi="Arial" w:cs="Arial"/>
                <w:sz w:val="24"/>
                <w:lang w:val="it-IT"/>
              </w:rPr>
              <w:t xml:space="preserve"> campo di ghiaccio viene mantenuto pulito in estate e sgomberato da neve in inverno dall’</w:t>
            </w:r>
            <w:r w:rsidR="00B921AE" w:rsidRPr="008A71D6">
              <w:rPr>
                <w:rFonts w:ascii="Arial" w:hAnsi="Arial" w:cs="Arial"/>
                <w:sz w:val="24"/>
                <w:lang w:val="it-IT"/>
              </w:rPr>
              <w:t xml:space="preserve"> associazione ESC Lutago. La stessa</w:t>
            </w:r>
            <w:r w:rsidR="00E76475" w:rsidRPr="008A71D6">
              <w:rPr>
                <w:rFonts w:ascii="Arial" w:hAnsi="Arial" w:cs="Arial"/>
                <w:sz w:val="24"/>
                <w:lang w:val="it-IT"/>
              </w:rPr>
              <w:t xml:space="preserve"> provvede anche alla preparazione del campo di ghiaccio.</w:t>
            </w:r>
          </w:p>
          <w:p w14:paraId="1CE156A6" w14:textId="77777777" w:rsidR="00D81152" w:rsidRPr="008A71D6" w:rsidRDefault="00D81152" w:rsidP="00CE62C3">
            <w:pPr>
              <w:jc w:val="both"/>
              <w:rPr>
                <w:rFonts w:ascii="Arial" w:hAnsi="Arial" w:cs="Arial"/>
                <w:sz w:val="16"/>
                <w:szCs w:val="16"/>
                <w:lang w:val="it-IT"/>
              </w:rPr>
            </w:pPr>
          </w:p>
          <w:p w14:paraId="0BC5DC5A" w14:textId="77777777" w:rsidR="00D81152" w:rsidRPr="008A71D6" w:rsidRDefault="00D81152" w:rsidP="00CE62C3">
            <w:pPr>
              <w:jc w:val="both"/>
              <w:rPr>
                <w:rFonts w:ascii="Arial" w:hAnsi="Arial" w:cs="Arial"/>
                <w:sz w:val="24"/>
                <w:lang w:val="it-IT"/>
              </w:rPr>
            </w:pPr>
            <w:r w:rsidRPr="008A71D6">
              <w:rPr>
                <w:rFonts w:ascii="Arial" w:hAnsi="Arial" w:cs="Arial"/>
                <w:sz w:val="24"/>
                <w:lang w:val="it-IT"/>
              </w:rPr>
              <w:t xml:space="preserve">Il locale di noleggio dei birilli da ghiaccio </w:t>
            </w:r>
            <w:r w:rsidR="00851258" w:rsidRPr="008A71D6">
              <w:rPr>
                <w:rFonts w:ascii="Arial" w:hAnsi="Arial" w:cs="Arial"/>
                <w:sz w:val="24"/>
                <w:lang w:val="it-IT"/>
              </w:rPr>
              <w:t xml:space="preserve">e il locale dell’associazione </w:t>
            </w:r>
            <w:r w:rsidRPr="008A71D6">
              <w:rPr>
                <w:rFonts w:ascii="Arial" w:hAnsi="Arial" w:cs="Arial"/>
                <w:sz w:val="24"/>
                <w:lang w:val="it-IT"/>
              </w:rPr>
              <w:t xml:space="preserve">rimane all’associazione ESC Lutago. </w:t>
            </w:r>
            <w:r w:rsidR="006E5753" w:rsidRPr="008A71D6">
              <w:rPr>
                <w:rFonts w:ascii="Arial" w:hAnsi="Arial" w:cs="Arial"/>
                <w:sz w:val="24"/>
                <w:lang w:val="it-IT"/>
              </w:rPr>
              <w:t>Al locale di noleggio dei birilli</w:t>
            </w:r>
            <w:r w:rsidR="00B921AE" w:rsidRPr="008A71D6">
              <w:rPr>
                <w:rFonts w:ascii="Arial" w:hAnsi="Arial" w:cs="Arial"/>
                <w:sz w:val="24"/>
                <w:lang w:val="it-IT"/>
              </w:rPr>
              <w:t xml:space="preserve"> i</w:t>
            </w:r>
            <w:r w:rsidRPr="008A71D6">
              <w:rPr>
                <w:rFonts w:ascii="Arial" w:hAnsi="Arial" w:cs="Arial"/>
                <w:sz w:val="24"/>
                <w:lang w:val="it-IT"/>
              </w:rPr>
              <w:t xml:space="preserve">l </w:t>
            </w:r>
            <w:r w:rsidR="00B921AE" w:rsidRPr="008A71D6">
              <w:rPr>
                <w:rFonts w:ascii="Arial" w:hAnsi="Arial" w:cs="Arial"/>
                <w:sz w:val="24"/>
                <w:lang w:val="it-IT"/>
              </w:rPr>
              <w:t>conduttore può tenere</w:t>
            </w:r>
            <w:r w:rsidR="006B02B0" w:rsidRPr="008A71D6">
              <w:rPr>
                <w:rFonts w:ascii="Arial" w:hAnsi="Arial" w:cs="Arial"/>
                <w:sz w:val="24"/>
                <w:lang w:val="it-IT"/>
              </w:rPr>
              <w:t xml:space="preserve"> i pattini. </w:t>
            </w:r>
          </w:p>
        </w:tc>
      </w:tr>
      <w:tr w:rsidR="00E76475" w14:paraId="28B23248" w14:textId="77777777" w:rsidTr="00A33481">
        <w:tc>
          <w:tcPr>
            <w:tcW w:w="4962" w:type="dxa"/>
            <w:tcBorders>
              <w:top w:val="nil"/>
              <w:left w:val="nil"/>
              <w:bottom w:val="nil"/>
              <w:right w:val="nil"/>
            </w:tcBorders>
          </w:tcPr>
          <w:p w14:paraId="4C79B5C9" w14:textId="77777777" w:rsidR="00E76475" w:rsidRPr="008A71D6" w:rsidRDefault="00A33481" w:rsidP="00CE62C3">
            <w:pPr>
              <w:jc w:val="center"/>
              <w:rPr>
                <w:rFonts w:ascii="Arial" w:hAnsi="Arial" w:cs="Arial"/>
                <w:b/>
                <w:sz w:val="24"/>
              </w:rPr>
            </w:pPr>
            <w:r>
              <w:rPr>
                <w:rFonts w:ascii="Arial" w:hAnsi="Arial" w:cs="Arial"/>
                <w:b/>
                <w:sz w:val="24"/>
              </w:rPr>
              <w:t>Art. 14</w:t>
            </w:r>
          </w:p>
          <w:p w14:paraId="743FBD87" w14:textId="77777777" w:rsidR="00E76475" w:rsidRPr="008A71D6" w:rsidRDefault="00E76475" w:rsidP="00CE62C3">
            <w:pPr>
              <w:jc w:val="center"/>
              <w:rPr>
                <w:rFonts w:ascii="Arial" w:hAnsi="Arial" w:cs="Arial"/>
                <w:b/>
                <w:sz w:val="24"/>
              </w:rPr>
            </w:pPr>
            <w:r w:rsidRPr="008A71D6">
              <w:rPr>
                <w:rFonts w:ascii="Arial" w:hAnsi="Arial" w:cs="Arial"/>
                <w:b/>
                <w:sz w:val="24"/>
              </w:rPr>
              <w:t>Verschiedene Bestimmungen</w:t>
            </w:r>
          </w:p>
          <w:p w14:paraId="4C56D842" w14:textId="77777777" w:rsidR="00E76475" w:rsidRPr="008A71D6" w:rsidRDefault="00E76475" w:rsidP="00CE62C3">
            <w:pPr>
              <w:rPr>
                <w:rFonts w:ascii="Arial" w:hAnsi="Arial" w:cs="Arial"/>
                <w:sz w:val="24"/>
              </w:rPr>
            </w:pPr>
          </w:p>
        </w:tc>
        <w:tc>
          <w:tcPr>
            <w:tcW w:w="4819" w:type="dxa"/>
            <w:tcBorders>
              <w:top w:val="nil"/>
              <w:left w:val="nil"/>
              <w:bottom w:val="nil"/>
              <w:right w:val="nil"/>
            </w:tcBorders>
          </w:tcPr>
          <w:p w14:paraId="3AB32B54" w14:textId="77777777" w:rsidR="00E76475" w:rsidRPr="008A71D6" w:rsidRDefault="00A33481" w:rsidP="00CE62C3">
            <w:pPr>
              <w:jc w:val="center"/>
              <w:rPr>
                <w:rFonts w:ascii="Arial" w:hAnsi="Arial" w:cs="Arial"/>
                <w:b/>
                <w:sz w:val="24"/>
              </w:rPr>
            </w:pPr>
            <w:r>
              <w:rPr>
                <w:rFonts w:ascii="Arial" w:hAnsi="Arial" w:cs="Arial"/>
                <w:b/>
                <w:sz w:val="24"/>
              </w:rPr>
              <w:t>Art. 14</w:t>
            </w:r>
          </w:p>
          <w:p w14:paraId="0691F6B5" w14:textId="77777777" w:rsidR="00E76475" w:rsidRPr="008A71D6" w:rsidRDefault="00E76475" w:rsidP="00CE62C3">
            <w:pPr>
              <w:jc w:val="center"/>
              <w:rPr>
                <w:rFonts w:ascii="Arial" w:hAnsi="Arial" w:cs="Arial"/>
                <w:sz w:val="24"/>
              </w:rPr>
            </w:pPr>
            <w:proofErr w:type="spellStart"/>
            <w:r w:rsidRPr="008A71D6">
              <w:rPr>
                <w:rFonts w:ascii="Arial" w:hAnsi="Arial" w:cs="Arial"/>
                <w:b/>
                <w:sz w:val="24"/>
              </w:rPr>
              <w:t>Disposizioni</w:t>
            </w:r>
            <w:proofErr w:type="spellEnd"/>
            <w:r w:rsidRPr="008A71D6">
              <w:rPr>
                <w:rFonts w:ascii="Arial" w:hAnsi="Arial" w:cs="Arial"/>
                <w:b/>
                <w:sz w:val="24"/>
              </w:rPr>
              <w:t xml:space="preserve"> </w:t>
            </w:r>
            <w:proofErr w:type="spellStart"/>
            <w:r w:rsidRPr="008A71D6">
              <w:rPr>
                <w:rFonts w:ascii="Arial" w:hAnsi="Arial" w:cs="Arial"/>
                <w:b/>
                <w:sz w:val="24"/>
              </w:rPr>
              <w:t>varie</w:t>
            </w:r>
            <w:proofErr w:type="spellEnd"/>
          </w:p>
        </w:tc>
      </w:tr>
      <w:tr w:rsidR="00E76475" w:rsidRPr="003516DC" w14:paraId="35490408" w14:textId="77777777" w:rsidTr="00A33481">
        <w:tc>
          <w:tcPr>
            <w:tcW w:w="4962" w:type="dxa"/>
            <w:tcBorders>
              <w:top w:val="nil"/>
              <w:left w:val="nil"/>
              <w:bottom w:val="nil"/>
              <w:right w:val="nil"/>
            </w:tcBorders>
          </w:tcPr>
          <w:p w14:paraId="573FB44B" w14:textId="77777777" w:rsidR="00E76475" w:rsidRPr="008A71D6" w:rsidRDefault="00E76475" w:rsidP="00CE62C3">
            <w:pPr>
              <w:jc w:val="both"/>
              <w:rPr>
                <w:rFonts w:ascii="Arial" w:hAnsi="Arial" w:cs="Arial"/>
                <w:sz w:val="24"/>
              </w:rPr>
            </w:pPr>
            <w:r w:rsidRPr="008A71D6">
              <w:rPr>
                <w:rFonts w:ascii="Arial" w:hAnsi="Arial" w:cs="Arial"/>
                <w:sz w:val="24"/>
              </w:rPr>
              <w:t>Bei Bedarf (Veranstaltungen und Turniere des ESC Luttach</w:t>
            </w:r>
            <w:r w:rsidR="00F02428" w:rsidRPr="008A71D6">
              <w:rPr>
                <w:rFonts w:ascii="Arial" w:hAnsi="Arial" w:cs="Arial"/>
                <w:sz w:val="24"/>
              </w:rPr>
              <w:t xml:space="preserve"> im Winter, wenn das </w:t>
            </w:r>
            <w:r w:rsidR="006E5753" w:rsidRPr="008A71D6">
              <w:rPr>
                <w:rFonts w:ascii="Arial" w:hAnsi="Arial" w:cs="Arial"/>
                <w:sz w:val="24"/>
              </w:rPr>
              <w:t>Festzelt</w:t>
            </w:r>
            <w:r w:rsidR="00F02428" w:rsidRPr="008A71D6">
              <w:rPr>
                <w:rFonts w:ascii="Arial" w:hAnsi="Arial" w:cs="Arial"/>
                <w:sz w:val="24"/>
              </w:rPr>
              <w:t xml:space="preserve"> nicht </w:t>
            </w:r>
            <w:r w:rsidR="006E5753" w:rsidRPr="008A71D6">
              <w:rPr>
                <w:rFonts w:ascii="Arial" w:hAnsi="Arial" w:cs="Arial"/>
                <w:sz w:val="24"/>
              </w:rPr>
              <w:t>montiert ist</w:t>
            </w:r>
            <w:r w:rsidRPr="008A71D6">
              <w:rPr>
                <w:rFonts w:ascii="Arial" w:hAnsi="Arial" w:cs="Arial"/>
                <w:sz w:val="24"/>
              </w:rPr>
              <w:t>) muss der Eis- bzw. Asphaltplatz für diese Veranstaltungen frei gehalten werden oder der Platz wird abgegrenzt und steht dem Pächter nur teilweise zur Verfügung.</w:t>
            </w:r>
          </w:p>
        </w:tc>
        <w:tc>
          <w:tcPr>
            <w:tcW w:w="4819" w:type="dxa"/>
            <w:tcBorders>
              <w:top w:val="nil"/>
              <w:left w:val="nil"/>
              <w:bottom w:val="nil"/>
              <w:right w:val="nil"/>
            </w:tcBorders>
          </w:tcPr>
          <w:p w14:paraId="41F48DAB"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In caso di necessità (manifestazioni e tornei dell’ESC Lutago</w:t>
            </w:r>
            <w:r w:rsidR="00F02428" w:rsidRPr="008A71D6">
              <w:rPr>
                <w:rFonts w:ascii="Arial" w:hAnsi="Arial" w:cs="Arial"/>
                <w:sz w:val="24"/>
                <w:lang w:val="it-IT"/>
              </w:rPr>
              <w:t xml:space="preserve"> nella stagione invernale, quando la tenda è smontata</w:t>
            </w:r>
            <w:r w:rsidRPr="008A71D6">
              <w:rPr>
                <w:rFonts w:ascii="Arial" w:hAnsi="Arial" w:cs="Arial"/>
                <w:sz w:val="24"/>
                <w:lang w:val="it-IT"/>
              </w:rPr>
              <w:t xml:space="preserve">) il campo di ghiaccio devono essere tenuti liberi risp. riservati per la manifestazione oppure il campo deve essere delimitato ed è soltanto parzialmente a disposizione </w:t>
            </w:r>
            <w:proofErr w:type="gramStart"/>
            <w:r w:rsidRPr="008A71D6">
              <w:rPr>
                <w:rFonts w:ascii="Arial" w:hAnsi="Arial" w:cs="Arial"/>
                <w:sz w:val="24"/>
                <w:lang w:val="it-IT"/>
              </w:rPr>
              <w:t>dell´affittuario</w:t>
            </w:r>
            <w:proofErr w:type="gramEnd"/>
            <w:r w:rsidRPr="008A71D6">
              <w:rPr>
                <w:rFonts w:ascii="Arial" w:hAnsi="Arial" w:cs="Arial"/>
                <w:sz w:val="24"/>
                <w:lang w:val="it-IT"/>
              </w:rPr>
              <w:t>.</w:t>
            </w:r>
          </w:p>
          <w:p w14:paraId="5DEBAC97" w14:textId="77777777" w:rsidR="00E76475" w:rsidRPr="008A71D6" w:rsidRDefault="00E76475" w:rsidP="00CE62C3">
            <w:pPr>
              <w:jc w:val="both"/>
              <w:rPr>
                <w:rFonts w:ascii="Arial" w:hAnsi="Arial" w:cs="Arial"/>
                <w:sz w:val="24"/>
                <w:lang w:val="it-IT"/>
              </w:rPr>
            </w:pPr>
          </w:p>
        </w:tc>
      </w:tr>
      <w:tr w:rsidR="00E76475" w14:paraId="7D299523" w14:textId="77777777" w:rsidTr="00A33481">
        <w:tc>
          <w:tcPr>
            <w:tcW w:w="4962" w:type="dxa"/>
            <w:tcBorders>
              <w:top w:val="nil"/>
              <w:left w:val="nil"/>
              <w:bottom w:val="nil"/>
              <w:right w:val="nil"/>
            </w:tcBorders>
          </w:tcPr>
          <w:p w14:paraId="4D2C8551" w14:textId="77777777" w:rsidR="00E76475" w:rsidRPr="008A71D6" w:rsidRDefault="00E76475" w:rsidP="00CE62C3">
            <w:pPr>
              <w:jc w:val="both"/>
              <w:rPr>
                <w:rFonts w:ascii="Arial" w:hAnsi="Arial" w:cs="Arial"/>
                <w:sz w:val="24"/>
              </w:rPr>
            </w:pPr>
            <w:r w:rsidRPr="008A71D6">
              <w:rPr>
                <w:rFonts w:ascii="Arial" w:hAnsi="Arial" w:cs="Arial"/>
                <w:sz w:val="24"/>
              </w:rPr>
              <w:t>Der getrennte (unabhängig von der Sportbar) Verkauf von Getränken und Imbissen bei Turnieren des ESC Luttach und bei anderen Veranstaltungen steht den veranstaltenden Vereinen zu (vorbehaltlich Lizenz). Dieser Ausschank von Getränken und die Verabrei</w:t>
            </w:r>
            <w:r w:rsidRPr="008A71D6">
              <w:rPr>
                <w:rFonts w:ascii="Arial" w:hAnsi="Arial" w:cs="Arial"/>
                <w:sz w:val="24"/>
              </w:rPr>
              <w:softHyphen/>
              <w:t xml:space="preserve">chung von Speisen dürfen </w:t>
            </w:r>
            <w:r w:rsidRPr="008A71D6">
              <w:rPr>
                <w:rFonts w:ascii="Arial" w:hAnsi="Arial" w:cs="Arial"/>
                <w:sz w:val="24"/>
              </w:rPr>
              <w:lastRenderedPageBreak/>
              <w:t>nur bei Veran</w:t>
            </w:r>
            <w:r w:rsidRPr="008A71D6">
              <w:rPr>
                <w:rFonts w:ascii="Arial" w:hAnsi="Arial" w:cs="Arial"/>
                <w:sz w:val="24"/>
              </w:rPr>
              <w:softHyphen/>
              <w:t>staltungen der jeweiligen Vereine erfolgen. Parallel hält der Pächter ausschließlich den Barbetrieb offen.</w:t>
            </w:r>
          </w:p>
          <w:p w14:paraId="4003492C" w14:textId="77777777" w:rsidR="009D2A6F" w:rsidRPr="008A71D6" w:rsidRDefault="009D2A6F" w:rsidP="00CE62C3">
            <w:pPr>
              <w:jc w:val="both"/>
              <w:rPr>
                <w:rFonts w:ascii="Arial" w:hAnsi="Arial" w:cs="Arial"/>
                <w:sz w:val="24"/>
              </w:rPr>
            </w:pPr>
          </w:p>
        </w:tc>
        <w:tc>
          <w:tcPr>
            <w:tcW w:w="4819" w:type="dxa"/>
            <w:tcBorders>
              <w:top w:val="nil"/>
              <w:left w:val="nil"/>
              <w:bottom w:val="nil"/>
              <w:right w:val="nil"/>
            </w:tcBorders>
          </w:tcPr>
          <w:p w14:paraId="591AE12B"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lastRenderedPageBreak/>
              <w:t xml:space="preserve">La vendita separata (indipendente dal bar sportivo) di bevande e spuntini durante i tornei dell’ESC Lutago e durante altre manifestazioni spetta alle relative associazioni (con riserva della licenza). Questa mescita di bevande e somministrazione di cibi può avvenire solo </w:t>
            </w:r>
            <w:r w:rsidRPr="008A71D6">
              <w:rPr>
                <w:rFonts w:ascii="Arial" w:hAnsi="Arial" w:cs="Arial"/>
                <w:sz w:val="24"/>
                <w:lang w:val="it-IT"/>
              </w:rPr>
              <w:lastRenderedPageBreak/>
              <w:t>durante manifestazioni delle relative associazioni. Parallelamente l’affittuario mantiene aperto esclusivamente il bar.</w:t>
            </w:r>
          </w:p>
          <w:p w14:paraId="773D13B2" w14:textId="77777777" w:rsidR="00E76475" w:rsidRPr="008A71D6" w:rsidRDefault="00E76475" w:rsidP="00CE62C3">
            <w:pPr>
              <w:jc w:val="both"/>
              <w:rPr>
                <w:rFonts w:ascii="Arial" w:hAnsi="Arial" w:cs="Arial"/>
                <w:sz w:val="24"/>
                <w:lang w:val="it-IT"/>
              </w:rPr>
            </w:pPr>
          </w:p>
        </w:tc>
      </w:tr>
      <w:tr w:rsidR="00E76475" w:rsidRPr="003516DC" w14:paraId="766BA323" w14:textId="77777777" w:rsidTr="00A33481">
        <w:tc>
          <w:tcPr>
            <w:tcW w:w="4962" w:type="dxa"/>
            <w:tcBorders>
              <w:top w:val="nil"/>
              <w:left w:val="nil"/>
              <w:bottom w:val="nil"/>
              <w:right w:val="nil"/>
            </w:tcBorders>
          </w:tcPr>
          <w:p w14:paraId="3F4B5B1F" w14:textId="77777777" w:rsidR="00E76475" w:rsidRPr="008A71D6" w:rsidRDefault="00E76475" w:rsidP="00CE62C3">
            <w:pPr>
              <w:jc w:val="both"/>
              <w:rPr>
                <w:rFonts w:ascii="Arial" w:hAnsi="Arial" w:cs="Arial"/>
                <w:sz w:val="24"/>
              </w:rPr>
            </w:pPr>
            <w:r w:rsidRPr="008A71D6">
              <w:rPr>
                <w:rFonts w:ascii="Arial" w:hAnsi="Arial" w:cs="Arial"/>
                <w:sz w:val="24"/>
              </w:rPr>
              <w:lastRenderedPageBreak/>
              <w:t xml:space="preserve">Der Squashraum mit Umkleidekabinen und sanitären Anlagen steht dem </w:t>
            </w:r>
            <w:proofErr w:type="spellStart"/>
            <w:r w:rsidRPr="008A71D6">
              <w:rPr>
                <w:rFonts w:ascii="Arial" w:hAnsi="Arial" w:cs="Arial"/>
                <w:sz w:val="24"/>
              </w:rPr>
              <w:t>Rangglverein</w:t>
            </w:r>
            <w:proofErr w:type="spellEnd"/>
            <w:r w:rsidRPr="008A71D6">
              <w:rPr>
                <w:rFonts w:ascii="Arial" w:hAnsi="Arial" w:cs="Arial"/>
                <w:sz w:val="24"/>
              </w:rPr>
              <w:t xml:space="preserve"> zur Verfügung (wenn nicht benötigt, kann er als Squashraum genutzt werden), das Probelokal der Musikkapelle, der Vereinsraum den Sozialverbänden und der ehemalige Jugendraum den Schützen.</w:t>
            </w:r>
          </w:p>
          <w:p w14:paraId="48F39465" w14:textId="77777777" w:rsidR="00E76475" w:rsidRPr="008A71D6" w:rsidRDefault="00E76475" w:rsidP="00CE62C3">
            <w:pPr>
              <w:jc w:val="both"/>
              <w:rPr>
                <w:rFonts w:ascii="Arial" w:hAnsi="Arial" w:cs="Arial"/>
                <w:sz w:val="24"/>
              </w:rPr>
            </w:pPr>
            <w:r w:rsidRPr="008A71D6">
              <w:rPr>
                <w:rFonts w:ascii="Arial" w:hAnsi="Arial" w:cs="Arial"/>
                <w:sz w:val="24"/>
              </w:rPr>
              <w:t xml:space="preserve">Die anfallenden Spesen </w:t>
            </w:r>
            <w:r w:rsidR="00B921AE" w:rsidRPr="008A71D6">
              <w:rPr>
                <w:rFonts w:ascii="Arial" w:hAnsi="Arial" w:cs="Arial"/>
                <w:sz w:val="24"/>
              </w:rPr>
              <w:t xml:space="preserve">für Reinigung und </w:t>
            </w:r>
            <w:r w:rsidR="00C50BDF" w:rsidRPr="008A71D6">
              <w:rPr>
                <w:rFonts w:ascii="Arial" w:hAnsi="Arial" w:cs="Arial"/>
                <w:sz w:val="24"/>
              </w:rPr>
              <w:t>Verbrauchsmaterial</w:t>
            </w:r>
            <w:r w:rsidR="00B921AE" w:rsidRPr="008A71D6">
              <w:rPr>
                <w:rFonts w:ascii="Arial" w:hAnsi="Arial" w:cs="Arial"/>
                <w:sz w:val="24"/>
              </w:rPr>
              <w:t xml:space="preserve"> </w:t>
            </w:r>
            <w:r w:rsidRPr="008A71D6">
              <w:rPr>
                <w:rFonts w:ascii="Arial" w:hAnsi="Arial" w:cs="Arial"/>
                <w:sz w:val="24"/>
              </w:rPr>
              <w:t>in diesen Räumen tragen die jeweiligen Vereine.</w:t>
            </w:r>
          </w:p>
        </w:tc>
        <w:tc>
          <w:tcPr>
            <w:tcW w:w="4819" w:type="dxa"/>
            <w:tcBorders>
              <w:top w:val="nil"/>
              <w:left w:val="nil"/>
              <w:bottom w:val="nil"/>
              <w:right w:val="nil"/>
            </w:tcBorders>
          </w:tcPr>
          <w:p w14:paraId="4390C241"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Il locale squash con spogliatoi e impianti sanitari è a disposizione del „</w:t>
            </w:r>
            <w:proofErr w:type="spellStart"/>
            <w:proofErr w:type="gramStart"/>
            <w:r w:rsidRPr="008A71D6">
              <w:rPr>
                <w:rFonts w:ascii="Arial" w:hAnsi="Arial" w:cs="Arial"/>
                <w:sz w:val="24"/>
                <w:lang w:val="it-IT"/>
              </w:rPr>
              <w:t>Rangglverein</w:t>
            </w:r>
            <w:proofErr w:type="spellEnd"/>
            <w:r w:rsidRPr="008A71D6">
              <w:rPr>
                <w:rFonts w:ascii="Arial" w:hAnsi="Arial" w:cs="Arial"/>
                <w:sz w:val="24"/>
                <w:lang w:val="it-IT"/>
              </w:rPr>
              <w:t>“</w:t>
            </w:r>
            <w:proofErr w:type="gramEnd"/>
            <w:r w:rsidRPr="008A71D6">
              <w:rPr>
                <w:rFonts w:ascii="Arial" w:hAnsi="Arial" w:cs="Arial"/>
                <w:sz w:val="24"/>
                <w:lang w:val="it-IT"/>
              </w:rPr>
              <w:t>, il locale di prova è a disposizione della banda musicale, il locale delle associazioni è a disposizione delle associazioni sociali</w:t>
            </w:r>
            <w:r w:rsidR="006B364F" w:rsidRPr="008A71D6">
              <w:rPr>
                <w:rFonts w:ascii="Arial" w:hAnsi="Arial" w:cs="Arial"/>
                <w:sz w:val="24"/>
                <w:lang w:val="it-IT"/>
              </w:rPr>
              <w:t xml:space="preserve"> </w:t>
            </w:r>
            <w:r w:rsidRPr="008A71D6">
              <w:rPr>
                <w:rFonts w:ascii="Arial" w:hAnsi="Arial" w:cs="Arial"/>
                <w:sz w:val="24"/>
                <w:lang w:val="it-IT"/>
              </w:rPr>
              <w:t>e l’ex locale per la gioventù è a disposizione degli „</w:t>
            </w:r>
            <w:proofErr w:type="spellStart"/>
            <w:r w:rsidRPr="008A71D6">
              <w:rPr>
                <w:rFonts w:ascii="Arial" w:hAnsi="Arial" w:cs="Arial"/>
                <w:sz w:val="24"/>
                <w:lang w:val="it-IT"/>
              </w:rPr>
              <w:t>Schützen</w:t>
            </w:r>
            <w:proofErr w:type="spellEnd"/>
            <w:r w:rsidRPr="008A71D6">
              <w:rPr>
                <w:rFonts w:ascii="Arial" w:hAnsi="Arial" w:cs="Arial"/>
                <w:sz w:val="24"/>
                <w:lang w:val="it-IT"/>
              </w:rPr>
              <w:t>“.</w:t>
            </w:r>
          </w:p>
          <w:p w14:paraId="2379101B" w14:textId="77777777" w:rsidR="00E76475" w:rsidRPr="008A71D6" w:rsidRDefault="00556D65" w:rsidP="00CE62C3">
            <w:pPr>
              <w:jc w:val="both"/>
              <w:rPr>
                <w:rFonts w:ascii="Arial" w:hAnsi="Arial" w:cs="Arial"/>
                <w:sz w:val="24"/>
                <w:lang w:val="it-IT"/>
              </w:rPr>
            </w:pPr>
            <w:r w:rsidRPr="008A71D6">
              <w:rPr>
                <w:rFonts w:ascii="Arial" w:hAnsi="Arial" w:cs="Arial"/>
                <w:sz w:val="24"/>
                <w:lang w:val="it-IT"/>
              </w:rPr>
              <w:t xml:space="preserve">Le spese </w:t>
            </w:r>
            <w:r w:rsidR="00B921AE" w:rsidRPr="008A71D6">
              <w:rPr>
                <w:rFonts w:ascii="Arial" w:hAnsi="Arial" w:cs="Arial"/>
                <w:sz w:val="24"/>
                <w:lang w:val="it-IT"/>
              </w:rPr>
              <w:t xml:space="preserve">per pulizie e materiali di consumo </w:t>
            </w:r>
            <w:r w:rsidRPr="008A71D6">
              <w:rPr>
                <w:rFonts w:ascii="Arial" w:hAnsi="Arial" w:cs="Arial"/>
                <w:sz w:val="24"/>
                <w:lang w:val="it-IT"/>
              </w:rPr>
              <w:t>in</w:t>
            </w:r>
            <w:r w:rsidR="00E76475" w:rsidRPr="008A71D6">
              <w:rPr>
                <w:rFonts w:ascii="Arial" w:hAnsi="Arial" w:cs="Arial"/>
                <w:sz w:val="24"/>
                <w:lang w:val="it-IT"/>
              </w:rPr>
              <w:t xml:space="preserve"> questi locali sono a carico delle relative associazioni.</w:t>
            </w:r>
          </w:p>
        </w:tc>
      </w:tr>
      <w:tr w:rsidR="00E76475" w14:paraId="2CC816AD" w14:textId="77777777" w:rsidTr="00A33481">
        <w:tc>
          <w:tcPr>
            <w:tcW w:w="4962" w:type="dxa"/>
            <w:tcBorders>
              <w:top w:val="nil"/>
              <w:left w:val="nil"/>
              <w:bottom w:val="nil"/>
              <w:right w:val="nil"/>
            </w:tcBorders>
          </w:tcPr>
          <w:p w14:paraId="1A5E72EC" w14:textId="77777777" w:rsidR="00E76475" w:rsidRPr="008A71D6" w:rsidRDefault="00A33481" w:rsidP="00CE62C3">
            <w:pPr>
              <w:jc w:val="center"/>
              <w:rPr>
                <w:rFonts w:ascii="Arial" w:hAnsi="Arial" w:cs="Arial"/>
                <w:b/>
                <w:sz w:val="24"/>
              </w:rPr>
            </w:pPr>
            <w:r>
              <w:rPr>
                <w:rFonts w:ascii="Arial" w:hAnsi="Arial" w:cs="Arial"/>
                <w:b/>
                <w:sz w:val="24"/>
              </w:rPr>
              <w:t>Art. 15</w:t>
            </w:r>
          </w:p>
          <w:p w14:paraId="346B8F4B" w14:textId="77777777" w:rsidR="00E76475" w:rsidRPr="008A71D6" w:rsidRDefault="00E76475" w:rsidP="00CE62C3">
            <w:pPr>
              <w:jc w:val="center"/>
              <w:rPr>
                <w:rFonts w:ascii="Arial" w:hAnsi="Arial" w:cs="Arial"/>
                <w:sz w:val="24"/>
              </w:rPr>
            </w:pPr>
            <w:r w:rsidRPr="008A71D6">
              <w:rPr>
                <w:rFonts w:ascii="Arial" w:hAnsi="Arial" w:cs="Arial"/>
                <w:b/>
                <w:sz w:val="24"/>
              </w:rPr>
              <w:t>Inventar</w:t>
            </w:r>
          </w:p>
        </w:tc>
        <w:tc>
          <w:tcPr>
            <w:tcW w:w="4819" w:type="dxa"/>
            <w:tcBorders>
              <w:top w:val="nil"/>
              <w:left w:val="nil"/>
              <w:bottom w:val="nil"/>
              <w:right w:val="nil"/>
            </w:tcBorders>
          </w:tcPr>
          <w:p w14:paraId="1D64F5A2" w14:textId="77777777" w:rsidR="00E76475" w:rsidRPr="008A71D6" w:rsidRDefault="00A33481" w:rsidP="00CE62C3">
            <w:pPr>
              <w:jc w:val="center"/>
              <w:rPr>
                <w:rFonts w:ascii="Arial" w:hAnsi="Arial" w:cs="Arial"/>
                <w:b/>
                <w:sz w:val="24"/>
              </w:rPr>
            </w:pPr>
            <w:r>
              <w:rPr>
                <w:rFonts w:ascii="Arial" w:hAnsi="Arial" w:cs="Arial"/>
                <w:b/>
                <w:sz w:val="24"/>
              </w:rPr>
              <w:t>Art. 15</w:t>
            </w:r>
          </w:p>
          <w:p w14:paraId="453002F8" w14:textId="77777777" w:rsidR="00E76475" w:rsidRPr="008A71D6" w:rsidRDefault="00E76475" w:rsidP="00CE62C3">
            <w:pPr>
              <w:jc w:val="center"/>
              <w:rPr>
                <w:rFonts w:ascii="Arial" w:hAnsi="Arial" w:cs="Arial"/>
                <w:b/>
                <w:sz w:val="24"/>
              </w:rPr>
            </w:pPr>
            <w:proofErr w:type="spellStart"/>
            <w:r w:rsidRPr="008A71D6">
              <w:rPr>
                <w:rFonts w:ascii="Arial" w:hAnsi="Arial" w:cs="Arial"/>
                <w:b/>
                <w:sz w:val="24"/>
              </w:rPr>
              <w:t>Inventario</w:t>
            </w:r>
            <w:proofErr w:type="spellEnd"/>
          </w:p>
          <w:p w14:paraId="5DEEC9FF" w14:textId="77777777" w:rsidR="00E76475" w:rsidRPr="008A71D6" w:rsidRDefault="00E76475" w:rsidP="00CE62C3">
            <w:pPr>
              <w:jc w:val="center"/>
              <w:rPr>
                <w:rFonts w:ascii="Arial" w:hAnsi="Arial" w:cs="Arial"/>
                <w:sz w:val="24"/>
              </w:rPr>
            </w:pPr>
          </w:p>
        </w:tc>
      </w:tr>
      <w:tr w:rsidR="00E76475" w14:paraId="769F6334" w14:textId="77777777" w:rsidTr="00A33481">
        <w:tc>
          <w:tcPr>
            <w:tcW w:w="4962" w:type="dxa"/>
            <w:tcBorders>
              <w:top w:val="nil"/>
              <w:left w:val="nil"/>
              <w:bottom w:val="nil"/>
              <w:right w:val="nil"/>
            </w:tcBorders>
          </w:tcPr>
          <w:p w14:paraId="131AB8ED" w14:textId="77777777" w:rsidR="00E76475" w:rsidRPr="008A71D6" w:rsidRDefault="00E76475" w:rsidP="00CE62C3">
            <w:pPr>
              <w:jc w:val="both"/>
              <w:rPr>
                <w:rFonts w:ascii="Arial" w:hAnsi="Arial" w:cs="Arial"/>
                <w:sz w:val="24"/>
              </w:rPr>
            </w:pPr>
            <w:r w:rsidRPr="008A71D6">
              <w:rPr>
                <w:rFonts w:ascii="Arial" w:hAnsi="Arial" w:cs="Arial"/>
                <w:sz w:val="24"/>
              </w:rPr>
              <w:t xml:space="preserve">Die Geräte, Einrichtungen und Maschinen, welche </w:t>
            </w:r>
            <w:r w:rsidR="0069455B" w:rsidRPr="008A71D6">
              <w:rPr>
                <w:rFonts w:ascii="Arial" w:hAnsi="Arial" w:cs="Arial"/>
                <w:sz w:val="24"/>
              </w:rPr>
              <w:t>dem Verpächter</w:t>
            </w:r>
            <w:r w:rsidR="006B364F" w:rsidRPr="008A71D6">
              <w:rPr>
                <w:rFonts w:ascii="Arial" w:hAnsi="Arial" w:cs="Arial"/>
                <w:sz w:val="24"/>
              </w:rPr>
              <w:t xml:space="preserve"> gehören, wer</w:t>
            </w:r>
            <w:r w:rsidRPr="008A71D6">
              <w:rPr>
                <w:rFonts w:ascii="Arial" w:hAnsi="Arial" w:cs="Arial"/>
                <w:sz w:val="24"/>
              </w:rPr>
              <w:t>den in einer eigenen Liste erfasst. Diese wird dem Pachtvertrag beigelegt.</w:t>
            </w:r>
          </w:p>
          <w:p w14:paraId="033519EB" w14:textId="77777777" w:rsidR="00E76475" w:rsidRPr="008A71D6" w:rsidRDefault="00E76475" w:rsidP="00CE62C3">
            <w:pPr>
              <w:jc w:val="both"/>
              <w:rPr>
                <w:rFonts w:ascii="Arial" w:hAnsi="Arial" w:cs="Arial"/>
                <w:sz w:val="24"/>
              </w:rPr>
            </w:pPr>
          </w:p>
        </w:tc>
        <w:tc>
          <w:tcPr>
            <w:tcW w:w="4819" w:type="dxa"/>
            <w:tcBorders>
              <w:top w:val="nil"/>
              <w:left w:val="nil"/>
              <w:bottom w:val="nil"/>
              <w:right w:val="nil"/>
            </w:tcBorders>
          </w:tcPr>
          <w:p w14:paraId="272FFA3B"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 xml:space="preserve">Gli arredi, le attrezzature </w:t>
            </w:r>
            <w:proofErr w:type="gramStart"/>
            <w:r w:rsidRPr="008A71D6">
              <w:rPr>
                <w:rFonts w:ascii="Arial" w:hAnsi="Arial" w:cs="Arial"/>
                <w:sz w:val="24"/>
                <w:lang w:val="it-IT"/>
              </w:rPr>
              <w:t>e  i</w:t>
            </w:r>
            <w:proofErr w:type="gramEnd"/>
            <w:r w:rsidRPr="008A71D6">
              <w:rPr>
                <w:rFonts w:ascii="Arial" w:hAnsi="Arial" w:cs="Arial"/>
                <w:sz w:val="24"/>
                <w:lang w:val="it-IT"/>
              </w:rPr>
              <w:t xml:space="preserve"> macchinari ap</w:t>
            </w:r>
            <w:r w:rsidRPr="008A71D6">
              <w:rPr>
                <w:rFonts w:ascii="Arial" w:hAnsi="Arial" w:cs="Arial"/>
                <w:sz w:val="24"/>
                <w:lang w:val="it-IT"/>
              </w:rPr>
              <w:softHyphen/>
              <w:t xml:space="preserve">partenenti al </w:t>
            </w:r>
            <w:r w:rsidR="0069455B" w:rsidRPr="008A71D6">
              <w:rPr>
                <w:rFonts w:ascii="Arial" w:hAnsi="Arial" w:cs="Arial"/>
                <w:sz w:val="24"/>
                <w:lang w:val="it-IT"/>
              </w:rPr>
              <w:t>locatore</w:t>
            </w:r>
            <w:r w:rsidRPr="008A71D6">
              <w:rPr>
                <w:rFonts w:ascii="Arial" w:hAnsi="Arial" w:cs="Arial"/>
                <w:sz w:val="24"/>
                <w:lang w:val="it-IT"/>
              </w:rPr>
              <w:t xml:space="preserve"> sono elencati in un´apposita lista. Questa sarà allegata al contratto d’affitto. </w:t>
            </w:r>
          </w:p>
        </w:tc>
      </w:tr>
      <w:tr w:rsidR="00E76475" w14:paraId="6A026B7D" w14:textId="77777777" w:rsidTr="00A33481">
        <w:tc>
          <w:tcPr>
            <w:tcW w:w="4962" w:type="dxa"/>
            <w:tcBorders>
              <w:top w:val="nil"/>
              <w:left w:val="nil"/>
              <w:bottom w:val="nil"/>
              <w:right w:val="nil"/>
            </w:tcBorders>
          </w:tcPr>
          <w:p w14:paraId="5BADB474" w14:textId="77777777" w:rsidR="00E76475" w:rsidRPr="008A71D6" w:rsidRDefault="00A33481" w:rsidP="00CE62C3">
            <w:pPr>
              <w:jc w:val="center"/>
              <w:rPr>
                <w:rFonts w:ascii="Arial" w:hAnsi="Arial" w:cs="Arial"/>
                <w:b/>
                <w:sz w:val="24"/>
                <w:lang w:val="it-IT"/>
              </w:rPr>
            </w:pPr>
            <w:r>
              <w:rPr>
                <w:rFonts w:ascii="Arial" w:hAnsi="Arial" w:cs="Arial"/>
                <w:b/>
                <w:sz w:val="24"/>
                <w:lang w:val="it-IT"/>
              </w:rPr>
              <w:t>Art. 16</w:t>
            </w:r>
          </w:p>
          <w:p w14:paraId="31F0BC01" w14:textId="77777777" w:rsidR="00E76475" w:rsidRPr="008A71D6" w:rsidRDefault="00E76475" w:rsidP="00CE62C3">
            <w:pPr>
              <w:jc w:val="center"/>
              <w:rPr>
                <w:rFonts w:ascii="Arial" w:hAnsi="Arial" w:cs="Arial"/>
                <w:b/>
                <w:sz w:val="24"/>
                <w:lang w:val="it-IT"/>
              </w:rPr>
            </w:pPr>
            <w:proofErr w:type="spellStart"/>
            <w:r w:rsidRPr="008A71D6">
              <w:rPr>
                <w:rFonts w:ascii="Arial" w:hAnsi="Arial" w:cs="Arial"/>
                <w:b/>
                <w:sz w:val="24"/>
                <w:lang w:val="it-IT"/>
              </w:rPr>
              <w:t>Haftung</w:t>
            </w:r>
            <w:proofErr w:type="spellEnd"/>
          </w:p>
          <w:p w14:paraId="7B69417C" w14:textId="77777777" w:rsidR="00E76475" w:rsidRPr="008A71D6" w:rsidRDefault="00E76475" w:rsidP="00CE62C3">
            <w:pPr>
              <w:jc w:val="center"/>
              <w:rPr>
                <w:rFonts w:ascii="Arial" w:hAnsi="Arial" w:cs="Arial"/>
                <w:b/>
                <w:sz w:val="24"/>
                <w:lang w:val="it-IT"/>
              </w:rPr>
            </w:pPr>
          </w:p>
        </w:tc>
        <w:tc>
          <w:tcPr>
            <w:tcW w:w="4819" w:type="dxa"/>
            <w:tcBorders>
              <w:top w:val="nil"/>
              <w:left w:val="nil"/>
              <w:bottom w:val="nil"/>
              <w:right w:val="nil"/>
            </w:tcBorders>
          </w:tcPr>
          <w:p w14:paraId="10022B0F" w14:textId="77777777" w:rsidR="00E76475" w:rsidRPr="008A71D6" w:rsidRDefault="00A33481" w:rsidP="00CE62C3">
            <w:pPr>
              <w:jc w:val="center"/>
              <w:rPr>
                <w:rFonts w:ascii="Arial" w:hAnsi="Arial" w:cs="Arial"/>
                <w:b/>
                <w:sz w:val="24"/>
                <w:lang w:val="it-IT"/>
              </w:rPr>
            </w:pPr>
            <w:r>
              <w:rPr>
                <w:rFonts w:ascii="Arial" w:hAnsi="Arial" w:cs="Arial"/>
                <w:b/>
                <w:sz w:val="24"/>
                <w:lang w:val="it-IT"/>
              </w:rPr>
              <w:t>Art. 16</w:t>
            </w:r>
          </w:p>
          <w:p w14:paraId="3E3A9F6A" w14:textId="77777777" w:rsidR="00E76475" w:rsidRPr="008A71D6" w:rsidRDefault="00E76475" w:rsidP="00CE62C3">
            <w:pPr>
              <w:jc w:val="center"/>
              <w:rPr>
                <w:rFonts w:ascii="Arial" w:hAnsi="Arial" w:cs="Arial"/>
                <w:b/>
                <w:sz w:val="24"/>
                <w:lang w:val="it-IT"/>
              </w:rPr>
            </w:pPr>
            <w:r w:rsidRPr="008A71D6">
              <w:rPr>
                <w:rFonts w:ascii="Arial" w:hAnsi="Arial" w:cs="Arial"/>
                <w:b/>
                <w:sz w:val="24"/>
                <w:lang w:val="it-IT"/>
              </w:rPr>
              <w:t xml:space="preserve">Responsabilità </w:t>
            </w:r>
          </w:p>
        </w:tc>
      </w:tr>
      <w:tr w:rsidR="00E76475" w:rsidRPr="003516DC" w14:paraId="40BC2494" w14:textId="77777777" w:rsidTr="00A33481">
        <w:tc>
          <w:tcPr>
            <w:tcW w:w="4962" w:type="dxa"/>
            <w:tcBorders>
              <w:top w:val="nil"/>
              <w:left w:val="nil"/>
              <w:bottom w:val="nil"/>
              <w:right w:val="nil"/>
            </w:tcBorders>
          </w:tcPr>
          <w:p w14:paraId="79E28D46" w14:textId="77777777" w:rsidR="00456FE5" w:rsidRPr="008A71D6" w:rsidRDefault="00E76475" w:rsidP="00F146E6">
            <w:pPr>
              <w:jc w:val="both"/>
              <w:rPr>
                <w:rFonts w:ascii="Arial" w:hAnsi="Arial" w:cs="Arial"/>
                <w:sz w:val="24"/>
              </w:rPr>
            </w:pPr>
            <w:r w:rsidRPr="008A71D6">
              <w:rPr>
                <w:rFonts w:ascii="Arial" w:hAnsi="Arial" w:cs="Arial"/>
                <w:sz w:val="24"/>
              </w:rPr>
              <w:t>Der Pächter - verantwortlich für Schäden, welche durch die Führung der Anlage auch durch Angestellte entstehen könnten - ver</w:t>
            </w:r>
            <w:r w:rsidRPr="008A71D6">
              <w:rPr>
                <w:rFonts w:ascii="Arial" w:hAnsi="Arial" w:cs="Arial"/>
                <w:sz w:val="24"/>
              </w:rPr>
              <w:softHyphen/>
              <w:t>pflichtet sich, außer den üblichen Versiche</w:t>
            </w:r>
            <w:r w:rsidRPr="008A71D6">
              <w:rPr>
                <w:rFonts w:ascii="Arial" w:hAnsi="Arial" w:cs="Arial"/>
                <w:sz w:val="24"/>
              </w:rPr>
              <w:softHyphen/>
              <w:t>rungen eine angemessene Haftpflichtversi</w:t>
            </w:r>
            <w:r w:rsidRPr="008A71D6">
              <w:rPr>
                <w:rFonts w:ascii="Arial" w:hAnsi="Arial" w:cs="Arial"/>
                <w:sz w:val="24"/>
              </w:rPr>
              <w:softHyphen/>
              <w:t>cherung zur Abdeckung sämtlicher Schäden an Personen und Sachen abzuschließen.</w:t>
            </w:r>
          </w:p>
        </w:tc>
        <w:tc>
          <w:tcPr>
            <w:tcW w:w="4819" w:type="dxa"/>
            <w:tcBorders>
              <w:top w:val="nil"/>
              <w:left w:val="nil"/>
              <w:bottom w:val="nil"/>
              <w:right w:val="nil"/>
            </w:tcBorders>
          </w:tcPr>
          <w:p w14:paraId="0352A1BB"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Il conduttore - responsabile per eventuali danni connessi alla gestione dell’impianto, anche se causati da dipendenti - si obbliga a concludere oltre alle usuali assicurazioni un´adeguata assicurazione di responsabilità civile verso terzi per la copertura di tutti gli eventuali danni a persone e cose.</w:t>
            </w:r>
          </w:p>
          <w:p w14:paraId="14133A9C" w14:textId="77777777" w:rsidR="00DE37EF" w:rsidRPr="008A71D6" w:rsidRDefault="00DE37EF" w:rsidP="00CE62C3">
            <w:pPr>
              <w:jc w:val="both"/>
              <w:rPr>
                <w:rFonts w:ascii="Arial" w:hAnsi="Arial" w:cs="Arial"/>
                <w:sz w:val="24"/>
                <w:lang w:val="it-IT"/>
              </w:rPr>
            </w:pPr>
          </w:p>
        </w:tc>
      </w:tr>
      <w:tr w:rsidR="00C50BDF" w14:paraId="4A281284" w14:textId="77777777" w:rsidTr="00A33481">
        <w:tc>
          <w:tcPr>
            <w:tcW w:w="4962" w:type="dxa"/>
            <w:tcBorders>
              <w:top w:val="nil"/>
              <w:left w:val="nil"/>
              <w:bottom w:val="nil"/>
              <w:right w:val="nil"/>
            </w:tcBorders>
          </w:tcPr>
          <w:p w14:paraId="0CD40B33" w14:textId="77777777" w:rsidR="009D2A6F" w:rsidRPr="008A71D6" w:rsidRDefault="00C41082" w:rsidP="00387874">
            <w:pPr>
              <w:jc w:val="both"/>
              <w:rPr>
                <w:rFonts w:ascii="Arial" w:hAnsi="Arial" w:cs="Arial"/>
                <w:sz w:val="24"/>
              </w:rPr>
            </w:pPr>
            <w:r w:rsidRPr="008E431F">
              <w:rPr>
                <w:rFonts w:ascii="Arial" w:hAnsi="Arial" w:cs="Arial"/>
                <w:sz w:val="24"/>
              </w:rPr>
              <w:t>U</w:t>
            </w:r>
            <w:r w:rsidR="00C50BDF" w:rsidRPr="008A71D6">
              <w:rPr>
                <w:rFonts w:ascii="Arial" w:hAnsi="Arial" w:cs="Arial"/>
                <w:sz w:val="24"/>
              </w:rPr>
              <w:t xml:space="preserve">m einen ausreichenden Service und die Ausführung der Arbeiten </w:t>
            </w:r>
            <w:r w:rsidR="003A3BE1" w:rsidRPr="008A71D6">
              <w:rPr>
                <w:rFonts w:ascii="Arial" w:hAnsi="Arial" w:cs="Arial"/>
                <w:sz w:val="24"/>
              </w:rPr>
              <w:t xml:space="preserve">zu </w:t>
            </w:r>
            <w:r w:rsidR="00C50BDF" w:rsidRPr="008A71D6">
              <w:rPr>
                <w:rFonts w:ascii="Arial" w:hAnsi="Arial" w:cs="Arial"/>
                <w:sz w:val="24"/>
              </w:rPr>
              <w:t>gewährleisten</w:t>
            </w:r>
            <w:r w:rsidR="003A3BE1" w:rsidRPr="008A71D6">
              <w:rPr>
                <w:rFonts w:ascii="Arial" w:hAnsi="Arial" w:cs="Arial"/>
                <w:sz w:val="24"/>
              </w:rPr>
              <w:t xml:space="preserve">, </w:t>
            </w:r>
            <w:r w:rsidR="00C50BDF" w:rsidRPr="008A71D6">
              <w:rPr>
                <w:rFonts w:ascii="Arial" w:hAnsi="Arial" w:cs="Arial"/>
                <w:sz w:val="24"/>
              </w:rPr>
              <w:t xml:space="preserve">muss </w:t>
            </w:r>
            <w:r w:rsidRPr="008A71D6">
              <w:rPr>
                <w:rFonts w:ascii="Arial" w:hAnsi="Arial" w:cs="Arial"/>
                <w:sz w:val="24"/>
              </w:rPr>
              <w:t xml:space="preserve">das vom Pächter eingesetzte Personal </w:t>
            </w:r>
            <w:r w:rsidR="003A3BE1" w:rsidRPr="008A71D6">
              <w:rPr>
                <w:rFonts w:ascii="Arial" w:hAnsi="Arial" w:cs="Arial"/>
                <w:sz w:val="24"/>
              </w:rPr>
              <w:t xml:space="preserve">sowohl quantitativ </w:t>
            </w:r>
            <w:r w:rsidRPr="008A71D6">
              <w:rPr>
                <w:rFonts w:ascii="Arial" w:hAnsi="Arial" w:cs="Arial"/>
                <w:sz w:val="24"/>
              </w:rPr>
              <w:t>als auch qualitativ (Qualifizierung) den Anforderungen entsprechen. E</w:t>
            </w:r>
            <w:r w:rsidR="00E97F9F" w:rsidRPr="008A71D6">
              <w:rPr>
                <w:rFonts w:ascii="Arial" w:hAnsi="Arial" w:cs="Arial"/>
                <w:sz w:val="24"/>
              </w:rPr>
              <w:t>hrenamtliche Tätigkeit</w:t>
            </w:r>
            <w:r w:rsidRPr="008A71D6">
              <w:rPr>
                <w:rFonts w:ascii="Arial" w:hAnsi="Arial" w:cs="Arial"/>
                <w:sz w:val="24"/>
              </w:rPr>
              <w:t>en sind</w:t>
            </w:r>
            <w:r w:rsidR="00E97F9F" w:rsidRPr="008A71D6">
              <w:rPr>
                <w:rFonts w:ascii="Arial" w:hAnsi="Arial" w:cs="Arial"/>
                <w:sz w:val="24"/>
              </w:rPr>
              <w:t xml:space="preserve"> im Rahmen</w:t>
            </w:r>
            <w:r w:rsidR="00C50BDF" w:rsidRPr="008A71D6">
              <w:rPr>
                <w:rFonts w:ascii="Arial" w:hAnsi="Arial" w:cs="Arial"/>
                <w:sz w:val="24"/>
              </w:rPr>
              <w:t xml:space="preserve"> de</w:t>
            </w:r>
            <w:r w:rsidR="00E97F9F" w:rsidRPr="008A71D6">
              <w:rPr>
                <w:rFonts w:ascii="Arial" w:hAnsi="Arial" w:cs="Arial"/>
                <w:sz w:val="24"/>
              </w:rPr>
              <w:t>r</w:t>
            </w:r>
            <w:r w:rsidR="00C50BDF" w:rsidRPr="008A71D6">
              <w:rPr>
                <w:rFonts w:ascii="Arial" w:hAnsi="Arial" w:cs="Arial"/>
                <w:sz w:val="24"/>
              </w:rPr>
              <w:t xml:space="preserve"> geltenden Normen erlaubt.</w:t>
            </w:r>
          </w:p>
        </w:tc>
        <w:tc>
          <w:tcPr>
            <w:tcW w:w="4819" w:type="dxa"/>
            <w:tcBorders>
              <w:top w:val="nil"/>
              <w:left w:val="nil"/>
              <w:bottom w:val="nil"/>
              <w:right w:val="nil"/>
            </w:tcBorders>
          </w:tcPr>
          <w:p w14:paraId="3DBE574E" w14:textId="77777777" w:rsidR="00C50BDF" w:rsidRPr="008A71D6" w:rsidRDefault="00C50BDF" w:rsidP="00CE62C3">
            <w:pPr>
              <w:jc w:val="both"/>
              <w:rPr>
                <w:rFonts w:ascii="Arial" w:hAnsi="Arial" w:cs="Arial"/>
                <w:sz w:val="24"/>
                <w:lang w:val="it-IT"/>
              </w:rPr>
            </w:pPr>
            <w:r w:rsidRPr="008A71D6">
              <w:rPr>
                <w:rFonts w:ascii="Arial" w:hAnsi="Arial" w:cs="Arial"/>
                <w:sz w:val="24"/>
                <w:lang w:val="it-IT"/>
              </w:rPr>
              <w:t>Il personale che il conduttore intende impiegare per l’espletamento del servizio e per l’esecuzione dei lavori deve essere adeguato per numero e qualifica all’importanza dei compiti assegnati. E’ autorizzato l’utilizzo del volontariato conformemente alle norme vigenti.</w:t>
            </w:r>
          </w:p>
        </w:tc>
      </w:tr>
      <w:tr w:rsidR="00C50BDF" w:rsidRPr="003516DC" w14:paraId="45F257F6" w14:textId="77777777" w:rsidTr="00A33481">
        <w:tc>
          <w:tcPr>
            <w:tcW w:w="4962" w:type="dxa"/>
            <w:tcBorders>
              <w:top w:val="nil"/>
              <w:left w:val="nil"/>
              <w:bottom w:val="nil"/>
              <w:right w:val="nil"/>
            </w:tcBorders>
          </w:tcPr>
          <w:p w14:paraId="7E5B4138" w14:textId="77777777" w:rsidR="00420EF5" w:rsidRDefault="000D0971" w:rsidP="00CE62C3">
            <w:pPr>
              <w:jc w:val="both"/>
              <w:rPr>
                <w:rFonts w:ascii="Arial" w:hAnsi="Arial" w:cs="Arial"/>
                <w:sz w:val="24"/>
              </w:rPr>
            </w:pPr>
            <w:r w:rsidRPr="008A71D6">
              <w:rPr>
                <w:rFonts w:ascii="Arial" w:hAnsi="Arial" w:cs="Arial"/>
                <w:sz w:val="24"/>
              </w:rPr>
              <w:t xml:space="preserve">In die ausschließliche Zuständigkeit des Pächters fallen hingegen alle </w:t>
            </w:r>
            <w:r w:rsidR="004F6E6F" w:rsidRPr="008A71D6">
              <w:rPr>
                <w:rFonts w:ascii="Arial" w:hAnsi="Arial" w:cs="Arial"/>
                <w:sz w:val="24"/>
              </w:rPr>
              <w:t xml:space="preserve">mit dieser Verpachtung verbundenen </w:t>
            </w:r>
            <w:r w:rsidRPr="008A71D6">
              <w:rPr>
                <w:rFonts w:ascii="Arial" w:hAnsi="Arial" w:cs="Arial"/>
                <w:sz w:val="24"/>
              </w:rPr>
              <w:t xml:space="preserve">Personalfragen und </w:t>
            </w:r>
            <w:r w:rsidR="004F6E6F" w:rsidRPr="008A71D6">
              <w:rPr>
                <w:rFonts w:ascii="Arial" w:hAnsi="Arial" w:cs="Arial"/>
                <w:sz w:val="24"/>
              </w:rPr>
              <w:t>jegliche Form von</w:t>
            </w:r>
            <w:r w:rsidRPr="008A71D6">
              <w:rPr>
                <w:rFonts w:ascii="Arial" w:hAnsi="Arial" w:cs="Arial"/>
                <w:sz w:val="24"/>
              </w:rPr>
              <w:t xml:space="preserve"> Abhängigkeitsverhältnis</w:t>
            </w:r>
            <w:r w:rsidR="004F6E6F" w:rsidRPr="008A71D6">
              <w:rPr>
                <w:rFonts w:ascii="Arial" w:hAnsi="Arial" w:cs="Arial"/>
                <w:sz w:val="24"/>
              </w:rPr>
              <w:t>sen</w:t>
            </w:r>
            <w:r w:rsidRPr="008A71D6">
              <w:rPr>
                <w:rFonts w:ascii="Arial" w:hAnsi="Arial" w:cs="Arial"/>
                <w:sz w:val="24"/>
              </w:rPr>
              <w:t xml:space="preserve"> - auch ehrenamtliche oder andere</w:t>
            </w:r>
            <w:r w:rsidR="004F6E6F" w:rsidRPr="008A71D6">
              <w:rPr>
                <w:rFonts w:ascii="Arial" w:hAnsi="Arial" w:cs="Arial"/>
                <w:sz w:val="24"/>
              </w:rPr>
              <w:t xml:space="preserve">. Der Pächter verpflichtet sich, allen Verpflichtungen gegenüber den eigenen Angestellten und Partnern auf Grund der Gesetzes- und Verordnungsbestimmungen in den </w:t>
            </w:r>
            <w:r w:rsidR="004F6E6F" w:rsidRPr="008A71D6">
              <w:rPr>
                <w:rFonts w:ascii="Arial" w:hAnsi="Arial" w:cs="Arial"/>
                <w:sz w:val="24"/>
              </w:rPr>
              <w:lastRenderedPageBreak/>
              <w:t>Bereichen Arbeit, Sozialversicherung nachzukommen und die Tarifverträge anzuwenden und selber dafür aufzukommen.</w:t>
            </w:r>
          </w:p>
          <w:p w14:paraId="0DE1F76F" w14:textId="77777777" w:rsidR="00A33481" w:rsidRPr="008A71D6" w:rsidRDefault="00A33481" w:rsidP="00CE62C3">
            <w:pPr>
              <w:jc w:val="both"/>
              <w:rPr>
                <w:rFonts w:ascii="Arial" w:hAnsi="Arial" w:cs="Arial"/>
                <w:sz w:val="24"/>
              </w:rPr>
            </w:pPr>
          </w:p>
        </w:tc>
        <w:tc>
          <w:tcPr>
            <w:tcW w:w="4819" w:type="dxa"/>
            <w:tcBorders>
              <w:top w:val="nil"/>
              <w:left w:val="nil"/>
              <w:bottom w:val="nil"/>
              <w:right w:val="nil"/>
            </w:tcBorders>
          </w:tcPr>
          <w:p w14:paraId="30DE1AFE" w14:textId="77777777" w:rsidR="00C50BDF" w:rsidRPr="008A71D6" w:rsidRDefault="00C50BDF" w:rsidP="00CE62C3">
            <w:pPr>
              <w:jc w:val="both"/>
              <w:rPr>
                <w:rFonts w:ascii="Arial" w:hAnsi="Arial" w:cs="Arial"/>
                <w:sz w:val="24"/>
                <w:lang w:val="it-IT"/>
              </w:rPr>
            </w:pPr>
            <w:r w:rsidRPr="008A71D6">
              <w:rPr>
                <w:rFonts w:ascii="Arial" w:hAnsi="Arial" w:cs="Arial"/>
                <w:sz w:val="24"/>
                <w:lang w:val="it-IT"/>
              </w:rPr>
              <w:lastRenderedPageBreak/>
              <w:t>Il locatore resta est</w:t>
            </w:r>
            <w:r w:rsidR="00E97F9F" w:rsidRPr="008A71D6">
              <w:rPr>
                <w:rFonts w:ascii="Arial" w:hAnsi="Arial" w:cs="Arial"/>
                <w:sz w:val="24"/>
                <w:lang w:val="it-IT"/>
              </w:rPr>
              <w:t>raneo</w:t>
            </w:r>
            <w:r w:rsidRPr="008A71D6">
              <w:rPr>
                <w:rFonts w:ascii="Arial" w:hAnsi="Arial" w:cs="Arial"/>
                <w:sz w:val="24"/>
                <w:lang w:val="it-IT"/>
              </w:rPr>
              <w:t xml:space="preserve"> a qualunque rapporto fra il conduttore ed il personale da esso dipendente o socio volontario o altrimenti impiegato nelle attività oggetto della concessione. Il conduttore si impegna ad ottemperare a tutti gli obblighi verso i propri dipendenti e soci in base alle disposizioni legislative e regolamentari vigenti in materia di lavori, di assicurazioni sociali e di applicare il trattamento </w:t>
            </w:r>
            <w:r w:rsidRPr="008A71D6">
              <w:rPr>
                <w:rFonts w:ascii="Arial" w:hAnsi="Arial" w:cs="Arial"/>
                <w:sz w:val="24"/>
                <w:lang w:val="it-IT"/>
              </w:rPr>
              <w:lastRenderedPageBreak/>
              <w:t>economico e normativo previsto dal CCNL di riferimento, assumendo a proprio carico tutti gli oneri relativi.</w:t>
            </w:r>
          </w:p>
          <w:p w14:paraId="53BE488E" w14:textId="77777777" w:rsidR="001C1C7C" w:rsidRPr="008A71D6" w:rsidRDefault="001C1C7C" w:rsidP="00CE62C3">
            <w:pPr>
              <w:jc w:val="both"/>
              <w:rPr>
                <w:rFonts w:ascii="Arial" w:hAnsi="Arial" w:cs="Arial"/>
                <w:sz w:val="24"/>
                <w:lang w:val="it-IT"/>
              </w:rPr>
            </w:pPr>
          </w:p>
        </w:tc>
      </w:tr>
      <w:tr w:rsidR="00E76475" w14:paraId="26CBB20F" w14:textId="77777777" w:rsidTr="00A33481">
        <w:tc>
          <w:tcPr>
            <w:tcW w:w="4962" w:type="dxa"/>
            <w:tcBorders>
              <w:top w:val="nil"/>
              <w:left w:val="nil"/>
              <w:bottom w:val="nil"/>
              <w:right w:val="nil"/>
            </w:tcBorders>
          </w:tcPr>
          <w:p w14:paraId="7D25532D" w14:textId="77777777" w:rsidR="00E76475" w:rsidRPr="008A71D6" w:rsidRDefault="00A33481" w:rsidP="00CE62C3">
            <w:pPr>
              <w:jc w:val="center"/>
              <w:rPr>
                <w:rFonts w:ascii="Arial" w:hAnsi="Arial" w:cs="Arial"/>
                <w:b/>
                <w:sz w:val="24"/>
              </w:rPr>
            </w:pPr>
            <w:r>
              <w:rPr>
                <w:rFonts w:ascii="Arial" w:hAnsi="Arial" w:cs="Arial"/>
                <w:b/>
                <w:sz w:val="24"/>
              </w:rPr>
              <w:lastRenderedPageBreak/>
              <w:t>Art. 17</w:t>
            </w:r>
          </w:p>
          <w:p w14:paraId="1BF4EB3F" w14:textId="77777777" w:rsidR="00E76475" w:rsidRPr="008A71D6" w:rsidRDefault="00E76475" w:rsidP="00CE62C3">
            <w:pPr>
              <w:jc w:val="center"/>
              <w:rPr>
                <w:rFonts w:ascii="Arial" w:hAnsi="Arial" w:cs="Arial"/>
                <w:b/>
                <w:sz w:val="24"/>
              </w:rPr>
            </w:pPr>
            <w:r w:rsidRPr="008A71D6">
              <w:rPr>
                <w:rFonts w:ascii="Arial" w:hAnsi="Arial" w:cs="Arial"/>
                <w:b/>
                <w:sz w:val="24"/>
              </w:rPr>
              <w:t>Kaution</w:t>
            </w:r>
          </w:p>
          <w:p w14:paraId="1DF19A25" w14:textId="77777777" w:rsidR="00E76475" w:rsidRPr="008A71D6" w:rsidRDefault="00E76475" w:rsidP="00CE62C3">
            <w:pPr>
              <w:jc w:val="center"/>
              <w:rPr>
                <w:rFonts w:ascii="Arial" w:hAnsi="Arial" w:cs="Arial"/>
                <w:sz w:val="24"/>
              </w:rPr>
            </w:pPr>
          </w:p>
        </w:tc>
        <w:tc>
          <w:tcPr>
            <w:tcW w:w="4819" w:type="dxa"/>
            <w:tcBorders>
              <w:top w:val="nil"/>
              <w:left w:val="nil"/>
              <w:bottom w:val="nil"/>
              <w:right w:val="nil"/>
            </w:tcBorders>
          </w:tcPr>
          <w:p w14:paraId="58B33124" w14:textId="77777777" w:rsidR="00E76475" w:rsidRPr="008A71D6" w:rsidRDefault="00A33481" w:rsidP="00CE62C3">
            <w:pPr>
              <w:jc w:val="center"/>
              <w:rPr>
                <w:rFonts w:ascii="Arial" w:hAnsi="Arial" w:cs="Arial"/>
                <w:b/>
                <w:sz w:val="24"/>
              </w:rPr>
            </w:pPr>
            <w:r>
              <w:rPr>
                <w:rFonts w:ascii="Arial" w:hAnsi="Arial" w:cs="Arial"/>
                <w:b/>
                <w:sz w:val="24"/>
              </w:rPr>
              <w:t>Art. 17</w:t>
            </w:r>
          </w:p>
          <w:p w14:paraId="6D7118A7" w14:textId="77777777" w:rsidR="00E76475" w:rsidRPr="008A71D6" w:rsidRDefault="00E76475" w:rsidP="00CE62C3">
            <w:pPr>
              <w:jc w:val="center"/>
              <w:rPr>
                <w:rFonts w:ascii="Arial" w:hAnsi="Arial" w:cs="Arial"/>
                <w:sz w:val="24"/>
              </w:rPr>
            </w:pPr>
            <w:proofErr w:type="spellStart"/>
            <w:r w:rsidRPr="008A71D6">
              <w:rPr>
                <w:rFonts w:ascii="Arial" w:hAnsi="Arial" w:cs="Arial"/>
                <w:b/>
                <w:sz w:val="24"/>
              </w:rPr>
              <w:t>Cauzione</w:t>
            </w:r>
            <w:proofErr w:type="spellEnd"/>
          </w:p>
        </w:tc>
      </w:tr>
      <w:tr w:rsidR="00E76475" w:rsidRPr="003516DC" w14:paraId="42F7903C" w14:textId="77777777" w:rsidTr="00A33481">
        <w:tc>
          <w:tcPr>
            <w:tcW w:w="4962" w:type="dxa"/>
            <w:tcBorders>
              <w:top w:val="nil"/>
              <w:left w:val="nil"/>
              <w:bottom w:val="nil"/>
              <w:right w:val="nil"/>
            </w:tcBorders>
          </w:tcPr>
          <w:p w14:paraId="6F7AB8CC" w14:textId="7494876E" w:rsidR="00E76475" w:rsidRPr="008A71D6" w:rsidRDefault="00E76475" w:rsidP="00CE62C3">
            <w:pPr>
              <w:jc w:val="both"/>
              <w:rPr>
                <w:rFonts w:ascii="Arial" w:hAnsi="Arial" w:cs="Arial"/>
                <w:sz w:val="24"/>
              </w:rPr>
            </w:pPr>
            <w:r w:rsidRPr="008A71D6">
              <w:rPr>
                <w:rFonts w:ascii="Arial" w:hAnsi="Arial" w:cs="Arial"/>
                <w:sz w:val="24"/>
              </w:rPr>
              <w:t>Zur Sicherstellung der mit dem Pachtvertrag übernommenen Verpflichtungen hat der Pächter vor Vertragsunterfertigung eine Kaution in Höhe von 3.000,00 Euro</w:t>
            </w:r>
            <w:r w:rsidR="003516DC">
              <w:rPr>
                <w:rFonts w:ascii="Arial" w:hAnsi="Arial" w:cs="Arial"/>
                <w:sz w:val="24"/>
              </w:rPr>
              <w:t xml:space="preserve"> in den Formen</w:t>
            </w:r>
            <w:r w:rsidRPr="008A71D6">
              <w:rPr>
                <w:rFonts w:ascii="Arial" w:hAnsi="Arial" w:cs="Arial"/>
                <w:sz w:val="24"/>
              </w:rPr>
              <w:t xml:space="preserve"> </w:t>
            </w:r>
            <w:r w:rsidR="003516DC">
              <w:rPr>
                <w:rFonts w:ascii="Arial" w:hAnsi="Arial" w:cs="Arial"/>
                <w:sz w:val="24"/>
              </w:rPr>
              <w:t xml:space="preserve">gemäß Art. 103 </w:t>
            </w:r>
            <w:proofErr w:type="spellStart"/>
            <w:r w:rsidR="003516DC">
              <w:rPr>
                <w:rFonts w:ascii="Arial" w:hAnsi="Arial" w:cs="Arial"/>
                <w:sz w:val="24"/>
              </w:rPr>
              <w:t>GvD</w:t>
            </w:r>
            <w:proofErr w:type="spellEnd"/>
            <w:r w:rsidR="003516DC">
              <w:rPr>
                <w:rFonts w:ascii="Arial" w:hAnsi="Arial" w:cs="Arial"/>
                <w:sz w:val="24"/>
              </w:rPr>
              <w:t xml:space="preserve"> 50/2016 zu hinterlegen.</w:t>
            </w:r>
          </w:p>
          <w:p w14:paraId="521051A9" w14:textId="77777777" w:rsidR="00E76475" w:rsidRPr="008A71D6" w:rsidRDefault="00E76475" w:rsidP="00CE62C3">
            <w:pPr>
              <w:jc w:val="both"/>
              <w:rPr>
                <w:rFonts w:ascii="Arial" w:hAnsi="Arial" w:cs="Arial"/>
                <w:sz w:val="24"/>
              </w:rPr>
            </w:pPr>
          </w:p>
        </w:tc>
        <w:tc>
          <w:tcPr>
            <w:tcW w:w="4819" w:type="dxa"/>
            <w:tcBorders>
              <w:top w:val="nil"/>
              <w:left w:val="nil"/>
              <w:bottom w:val="nil"/>
              <w:right w:val="nil"/>
            </w:tcBorders>
          </w:tcPr>
          <w:p w14:paraId="57199B6E" w14:textId="353CCFB5" w:rsidR="002B21DA" w:rsidRPr="008A71D6" w:rsidRDefault="00E76475" w:rsidP="00C4697C">
            <w:pPr>
              <w:jc w:val="both"/>
              <w:rPr>
                <w:rFonts w:ascii="Arial" w:hAnsi="Arial" w:cs="Arial"/>
                <w:sz w:val="24"/>
                <w:lang w:val="it-IT"/>
              </w:rPr>
            </w:pPr>
            <w:r w:rsidRPr="008A71D6">
              <w:rPr>
                <w:rFonts w:ascii="Arial" w:hAnsi="Arial" w:cs="Arial"/>
                <w:sz w:val="24"/>
                <w:lang w:val="it-IT"/>
              </w:rPr>
              <w:t>A garanzia degli obblighi as</w:t>
            </w:r>
            <w:r w:rsidR="00DA61A2" w:rsidRPr="008A71D6">
              <w:rPr>
                <w:rFonts w:ascii="Arial" w:hAnsi="Arial" w:cs="Arial"/>
                <w:sz w:val="24"/>
                <w:lang w:val="it-IT"/>
              </w:rPr>
              <w:t>su</w:t>
            </w:r>
            <w:r w:rsidR="00D314DB">
              <w:rPr>
                <w:rFonts w:ascii="Arial" w:hAnsi="Arial" w:cs="Arial"/>
                <w:sz w:val="24"/>
                <w:lang w:val="it-IT"/>
              </w:rPr>
              <w:t xml:space="preserve">nti </w:t>
            </w:r>
            <w:proofErr w:type="spellStart"/>
            <w:r w:rsidR="00D314DB">
              <w:rPr>
                <w:rFonts w:ascii="Arial" w:hAnsi="Arial" w:cs="Arial"/>
                <w:sz w:val="24"/>
                <w:lang w:val="it-IT"/>
              </w:rPr>
              <w:t>col</w:t>
            </w:r>
            <w:proofErr w:type="spellEnd"/>
            <w:r w:rsidR="00D314DB">
              <w:rPr>
                <w:rFonts w:ascii="Arial" w:hAnsi="Arial" w:cs="Arial"/>
                <w:sz w:val="24"/>
                <w:lang w:val="it-IT"/>
              </w:rPr>
              <w:t xml:space="preserve"> contratto d’ </w:t>
            </w:r>
            <w:r w:rsidR="00DA61A2" w:rsidRPr="008A71D6">
              <w:rPr>
                <w:rFonts w:ascii="Arial" w:hAnsi="Arial" w:cs="Arial"/>
                <w:sz w:val="24"/>
                <w:lang w:val="it-IT"/>
              </w:rPr>
              <w:t>affitto</w:t>
            </w:r>
            <w:r w:rsidRPr="008A71D6">
              <w:rPr>
                <w:rFonts w:ascii="Arial" w:hAnsi="Arial" w:cs="Arial"/>
                <w:sz w:val="24"/>
                <w:lang w:val="it-IT"/>
              </w:rPr>
              <w:t xml:space="preserve"> il conduttore prima della firma del contratto depositerà una cauzione nell’ammontare di Euro 3.000,00 </w:t>
            </w:r>
            <w:r w:rsidR="003516DC">
              <w:rPr>
                <w:rFonts w:ascii="Arial" w:hAnsi="Arial" w:cs="Arial"/>
                <w:sz w:val="24"/>
                <w:lang w:val="it-IT"/>
              </w:rPr>
              <w:t xml:space="preserve">nelle forme di cui all’art. 103 </w:t>
            </w:r>
            <w:proofErr w:type="spellStart"/>
            <w:r w:rsidR="003516DC">
              <w:rPr>
                <w:rFonts w:ascii="Arial" w:hAnsi="Arial" w:cs="Arial"/>
                <w:sz w:val="24"/>
                <w:lang w:val="it-IT"/>
              </w:rPr>
              <w:t>d.lgs</w:t>
            </w:r>
            <w:proofErr w:type="spellEnd"/>
            <w:r w:rsidR="003516DC">
              <w:rPr>
                <w:rFonts w:ascii="Arial" w:hAnsi="Arial" w:cs="Arial"/>
                <w:sz w:val="24"/>
                <w:lang w:val="it-IT"/>
              </w:rPr>
              <w:t xml:space="preserve"> 50/2016</w:t>
            </w:r>
            <w:r w:rsidRPr="008A71D6">
              <w:rPr>
                <w:rFonts w:ascii="Arial" w:hAnsi="Arial" w:cs="Arial"/>
                <w:sz w:val="24"/>
                <w:lang w:val="it-IT"/>
              </w:rPr>
              <w:t>.</w:t>
            </w:r>
          </w:p>
          <w:p w14:paraId="0C6CBF67" w14:textId="77777777" w:rsidR="00C4697C" w:rsidRPr="008A71D6" w:rsidRDefault="00C4697C" w:rsidP="00420EF5">
            <w:pPr>
              <w:jc w:val="both"/>
              <w:rPr>
                <w:rFonts w:ascii="Arial" w:hAnsi="Arial" w:cs="Arial"/>
                <w:sz w:val="24"/>
                <w:lang w:val="it-IT"/>
              </w:rPr>
            </w:pPr>
          </w:p>
        </w:tc>
      </w:tr>
      <w:tr w:rsidR="00420EF5" w:rsidRPr="003516DC" w14:paraId="647FFD0D" w14:textId="77777777" w:rsidTr="00A33481">
        <w:tc>
          <w:tcPr>
            <w:tcW w:w="4962" w:type="dxa"/>
            <w:tcBorders>
              <w:top w:val="nil"/>
              <w:left w:val="nil"/>
              <w:bottom w:val="nil"/>
              <w:right w:val="nil"/>
            </w:tcBorders>
          </w:tcPr>
          <w:p w14:paraId="2E652205" w14:textId="77777777" w:rsidR="00420EF5" w:rsidRPr="008A71D6" w:rsidRDefault="00F0541B" w:rsidP="00CE62C3">
            <w:pPr>
              <w:jc w:val="both"/>
              <w:rPr>
                <w:rFonts w:ascii="Arial" w:hAnsi="Arial" w:cs="Arial"/>
                <w:sz w:val="24"/>
              </w:rPr>
            </w:pPr>
            <w:r w:rsidRPr="008A71D6">
              <w:rPr>
                <w:rFonts w:ascii="Arial" w:hAnsi="Arial" w:cs="Arial"/>
                <w:sz w:val="24"/>
              </w:rPr>
              <w:t xml:space="preserve">Die genannte Kaution muss nach Fälligkeit / Ablauf des Pachtvertrages mindestens noch 6 volle Monate gültig sein und die Klausel enthalten, dass sie – wie auch immer – erst bzw. nur </w:t>
            </w:r>
            <w:proofErr w:type="gramStart"/>
            <w:r w:rsidRPr="008A71D6">
              <w:rPr>
                <w:rFonts w:ascii="Arial" w:hAnsi="Arial" w:cs="Arial"/>
                <w:sz w:val="24"/>
              </w:rPr>
              <w:t>frei geschrieben</w:t>
            </w:r>
            <w:proofErr w:type="gramEnd"/>
            <w:r w:rsidRPr="008A71D6">
              <w:rPr>
                <w:rFonts w:ascii="Arial" w:hAnsi="Arial" w:cs="Arial"/>
                <w:sz w:val="24"/>
              </w:rPr>
              <w:t xml:space="preserve"> werden kann, wenn die Gemeinde </w:t>
            </w:r>
            <w:r w:rsidR="0029325D" w:rsidRPr="008A71D6">
              <w:rPr>
                <w:rFonts w:ascii="Arial" w:hAnsi="Arial" w:cs="Arial"/>
                <w:sz w:val="24"/>
              </w:rPr>
              <w:t>eine eigene schriftliche Ermächtigung dazu erteilt.</w:t>
            </w:r>
          </w:p>
        </w:tc>
        <w:tc>
          <w:tcPr>
            <w:tcW w:w="4819" w:type="dxa"/>
            <w:tcBorders>
              <w:top w:val="nil"/>
              <w:left w:val="nil"/>
              <w:bottom w:val="nil"/>
              <w:right w:val="nil"/>
            </w:tcBorders>
          </w:tcPr>
          <w:p w14:paraId="78D6D395" w14:textId="77777777" w:rsidR="00420EF5" w:rsidRPr="008A71D6" w:rsidRDefault="00420EF5" w:rsidP="00CE62C3">
            <w:pPr>
              <w:jc w:val="both"/>
              <w:rPr>
                <w:rFonts w:ascii="Arial" w:hAnsi="Arial" w:cs="Arial"/>
                <w:sz w:val="24"/>
                <w:lang w:val="it-IT"/>
              </w:rPr>
            </w:pPr>
            <w:r w:rsidRPr="008A71D6">
              <w:rPr>
                <w:rFonts w:ascii="Arial" w:hAnsi="Arial" w:cs="Arial"/>
                <w:sz w:val="24"/>
                <w:lang w:val="it-IT"/>
              </w:rPr>
              <w:t>La suddetta cauzione dovrà avere validità almeno fino alla fine del sesto mese successivo alla scadenza del periodo contrattuale e contenere la clausola che, comunque, la stessa potrà essere svincolata solo nel momento in cui la stazione appaltante rilascerà specifica autorizzazione scritta allo svincolo</w:t>
            </w:r>
            <w:r w:rsidR="0029325D" w:rsidRPr="008A71D6">
              <w:rPr>
                <w:rFonts w:ascii="Arial" w:hAnsi="Arial" w:cs="Arial"/>
                <w:sz w:val="24"/>
                <w:lang w:val="it-IT"/>
              </w:rPr>
              <w:t>.</w:t>
            </w:r>
          </w:p>
        </w:tc>
      </w:tr>
      <w:tr w:rsidR="00E97F9F" w:rsidRPr="003516DC" w14:paraId="147E94B5" w14:textId="77777777" w:rsidTr="00A33481">
        <w:tc>
          <w:tcPr>
            <w:tcW w:w="4962" w:type="dxa"/>
            <w:tcBorders>
              <w:top w:val="nil"/>
              <w:left w:val="nil"/>
              <w:bottom w:val="nil"/>
              <w:right w:val="nil"/>
            </w:tcBorders>
          </w:tcPr>
          <w:p w14:paraId="1D1BDABB" w14:textId="77777777" w:rsidR="00E97F9F" w:rsidRPr="008A71D6" w:rsidRDefault="00F0541B" w:rsidP="00CE62C3">
            <w:pPr>
              <w:jc w:val="both"/>
              <w:rPr>
                <w:rFonts w:ascii="Arial" w:hAnsi="Arial" w:cs="Arial"/>
                <w:sz w:val="24"/>
              </w:rPr>
            </w:pPr>
            <w:r w:rsidRPr="008A71D6">
              <w:rPr>
                <w:rFonts w:ascii="Arial" w:hAnsi="Arial" w:cs="Arial"/>
                <w:sz w:val="24"/>
              </w:rPr>
              <w:t>Auf jeden Fall verbleibt der Gemeindeverwaltung das volle und uneingeschränkte Rückgriffsrecht auf die gesamte Kaution im Falle von offenen Guthaben zu Gunsten der Gemeinde.</w:t>
            </w:r>
          </w:p>
        </w:tc>
        <w:tc>
          <w:tcPr>
            <w:tcW w:w="4819" w:type="dxa"/>
            <w:tcBorders>
              <w:top w:val="nil"/>
              <w:left w:val="nil"/>
              <w:bottom w:val="nil"/>
              <w:right w:val="nil"/>
            </w:tcBorders>
          </w:tcPr>
          <w:p w14:paraId="50A2E6D7" w14:textId="77777777" w:rsidR="00E97F9F" w:rsidRPr="008A71D6" w:rsidRDefault="00420EF5" w:rsidP="00CE62C3">
            <w:pPr>
              <w:jc w:val="both"/>
              <w:rPr>
                <w:rFonts w:ascii="Arial" w:hAnsi="Arial" w:cs="Arial"/>
                <w:sz w:val="24"/>
                <w:lang w:val="it-IT"/>
              </w:rPr>
            </w:pPr>
            <w:r w:rsidRPr="008A71D6">
              <w:rPr>
                <w:rFonts w:ascii="Arial" w:hAnsi="Arial" w:cs="Arial"/>
                <w:sz w:val="24"/>
                <w:lang w:val="it-IT"/>
              </w:rPr>
              <w:t>In ogni caso, resta all’Amministrazione comunale pieno ed incondizionato diritto di rivalsa sull’intera cauzione per ogni somma della quale l’Amministrazione dovesse risultare creditrice a qualsiasi titolo.</w:t>
            </w:r>
          </w:p>
        </w:tc>
      </w:tr>
      <w:tr w:rsidR="00B02C60" w:rsidRPr="003516DC" w14:paraId="675A6CE9" w14:textId="77777777" w:rsidTr="00A33481">
        <w:tc>
          <w:tcPr>
            <w:tcW w:w="4962" w:type="dxa"/>
            <w:tcBorders>
              <w:top w:val="nil"/>
              <w:left w:val="nil"/>
              <w:bottom w:val="nil"/>
              <w:right w:val="nil"/>
            </w:tcBorders>
          </w:tcPr>
          <w:p w14:paraId="571BABFC" w14:textId="77777777" w:rsidR="00B02C60" w:rsidRPr="008A71D6" w:rsidRDefault="007554E8" w:rsidP="00CE62C3">
            <w:pPr>
              <w:jc w:val="both"/>
              <w:rPr>
                <w:rFonts w:ascii="Arial" w:hAnsi="Arial" w:cs="Arial"/>
                <w:sz w:val="24"/>
              </w:rPr>
            </w:pPr>
            <w:r w:rsidRPr="008A71D6">
              <w:rPr>
                <w:rFonts w:ascii="Arial" w:hAnsi="Arial" w:cs="Arial"/>
                <w:sz w:val="24"/>
              </w:rPr>
              <w:t xml:space="preserve">Zu diesem Zweck und falls die Gemeinde die Kaution </w:t>
            </w:r>
            <w:r w:rsidR="00A33481">
              <w:rPr>
                <w:rFonts w:ascii="Arial" w:hAnsi="Arial" w:cs="Arial"/>
                <w:sz w:val="24"/>
              </w:rPr>
              <w:t>oder einen Teil der</w:t>
            </w:r>
            <w:r w:rsidRPr="008A71D6">
              <w:rPr>
                <w:rFonts w:ascii="Arial" w:hAnsi="Arial" w:cs="Arial"/>
                <w:sz w:val="24"/>
              </w:rPr>
              <w:t xml:space="preserve">selben eingezogen hätte, ist der Pächter verpflichtet, die Kaution auf eigene Kosten wieder </w:t>
            </w:r>
            <w:r w:rsidR="006E5753" w:rsidRPr="008A71D6">
              <w:rPr>
                <w:rFonts w:ascii="Arial" w:hAnsi="Arial" w:cs="Arial"/>
                <w:sz w:val="24"/>
              </w:rPr>
              <w:t xml:space="preserve">zu </w:t>
            </w:r>
            <w:r w:rsidRPr="008A71D6">
              <w:rPr>
                <w:rFonts w:ascii="Arial" w:hAnsi="Arial" w:cs="Arial"/>
                <w:sz w:val="24"/>
              </w:rPr>
              <w:t xml:space="preserve">ergänzen, und zwar innerhalb von 15 Tagen ab Aufforderung und solange die Kaution Gültigkeit hat. Sollte die Ergänzung nicht innerhalb genannter Frist erfolgen, kann die Verwaltung die Auflösung des Vertrages im Sinne des Zivilgesetzbuches, Art. 1456 erklären. </w:t>
            </w:r>
          </w:p>
        </w:tc>
        <w:tc>
          <w:tcPr>
            <w:tcW w:w="4819" w:type="dxa"/>
            <w:tcBorders>
              <w:top w:val="nil"/>
              <w:left w:val="nil"/>
              <w:bottom w:val="nil"/>
              <w:right w:val="nil"/>
            </w:tcBorders>
          </w:tcPr>
          <w:p w14:paraId="5BA1C048" w14:textId="77777777" w:rsidR="00B02C60" w:rsidRPr="008A71D6" w:rsidRDefault="00E97F9F" w:rsidP="00CE62C3">
            <w:pPr>
              <w:jc w:val="both"/>
              <w:rPr>
                <w:rFonts w:ascii="Arial" w:hAnsi="Arial" w:cs="Arial"/>
                <w:sz w:val="24"/>
                <w:lang w:val="en-GB"/>
              </w:rPr>
            </w:pPr>
            <w:r w:rsidRPr="008A71D6">
              <w:rPr>
                <w:rFonts w:ascii="Arial" w:hAnsi="Arial" w:cs="Arial"/>
                <w:sz w:val="24"/>
                <w:lang w:val="it-IT"/>
              </w:rPr>
              <w:t>Il conduttore sarà obbligato a reintegrare a proprie spese – entro e non oltre 15 giorni dalla richiesta - la cauzione di cui l’Amministrazione abbia dovuto valersi, in tutto o in parte, fino alla vigenza della stessa. Il mancato reintegro della fideiussione nel termine sopra indicato comporterà la facoltà dell’Amministrazione di dichiarare la risoluzione del contratto ai sensi e per gli effetti dell’art. 1456 del c.c.</w:t>
            </w:r>
          </w:p>
        </w:tc>
      </w:tr>
      <w:tr w:rsidR="00420EF5" w:rsidRPr="003516DC" w14:paraId="60B6AFB5" w14:textId="77777777" w:rsidTr="00A33481">
        <w:tc>
          <w:tcPr>
            <w:tcW w:w="4962" w:type="dxa"/>
            <w:tcBorders>
              <w:top w:val="nil"/>
              <w:left w:val="nil"/>
              <w:bottom w:val="nil"/>
              <w:right w:val="nil"/>
            </w:tcBorders>
          </w:tcPr>
          <w:p w14:paraId="13110FEC" w14:textId="77777777" w:rsidR="00420EF5" w:rsidRPr="008A71D6" w:rsidRDefault="00F0541B" w:rsidP="00CE62C3">
            <w:pPr>
              <w:jc w:val="both"/>
              <w:rPr>
                <w:rFonts w:ascii="Arial" w:hAnsi="Arial" w:cs="Arial"/>
                <w:sz w:val="24"/>
              </w:rPr>
            </w:pPr>
            <w:r w:rsidRPr="008A71D6">
              <w:rPr>
                <w:rFonts w:ascii="Arial" w:hAnsi="Arial" w:cs="Arial"/>
                <w:sz w:val="24"/>
              </w:rPr>
              <w:t>Falls die Kaution nicht ausreichen sollte, behält sich die Verwaltung alle weiteren Mittel vor.</w:t>
            </w:r>
          </w:p>
        </w:tc>
        <w:tc>
          <w:tcPr>
            <w:tcW w:w="4819" w:type="dxa"/>
            <w:tcBorders>
              <w:top w:val="nil"/>
              <w:left w:val="nil"/>
              <w:bottom w:val="nil"/>
              <w:right w:val="nil"/>
            </w:tcBorders>
          </w:tcPr>
          <w:p w14:paraId="109C8C15" w14:textId="77777777" w:rsidR="00420EF5" w:rsidRPr="008A71D6" w:rsidRDefault="00420EF5" w:rsidP="00CE62C3">
            <w:pPr>
              <w:jc w:val="both"/>
              <w:rPr>
                <w:rFonts w:ascii="Arial" w:hAnsi="Arial" w:cs="Arial"/>
                <w:sz w:val="24"/>
                <w:lang w:val="it-IT"/>
              </w:rPr>
            </w:pPr>
            <w:r w:rsidRPr="008A71D6">
              <w:rPr>
                <w:rFonts w:ascii="Arial" w:hAnsi="Arial" w:cs="Arial"/>
                <w:sz w:val="24"/>
                <w:lang w:val="it-IT"/>
              </w:rPr>
              <w:t>È fatto salvo l’esperimento di ogni altra azione qualora la cauzione risultasse insufficiente.</w:t>
            </w:r>
          </w:p>
        </w:tc>
      </w:tr>
      <w:tr w:rsidR="00C50BDF" w:rsidRPr="003516DC" w14:paraId="73FF742C" w14:textId="77777777" w:rsidTr="00A33481">
        <w:tc>
          <w:tcPr>
            <w:tcW w:w="4962" w:type="dxa"/>
            <w:tcBorders>
              <w:top w:val="nil"/>
              <w:left w:val="nil"/>
              <w:bottom w:val="nil"/>
              <w:right w:val="nil"/>
            </w:tcBorders>
          </w:tcPr>
          <w:p w14:paraId="5B7FA7CA" w14:textId="77777777" w:rsidR="00C50BDF" w:rsidRPr="008A71D6" w:rsidRDefault="004F6E6F" w:rsidP="00CE62C3">
            <w:pPr>
              <w:jc w:val="both"/>
              <w:rPr>
                <w:rFonts w:ascii="Arial" w:hAnsi="Arial" w:cs="Arial"/>
                <w:sz w:val="24"/>
              </w:rPr>
            </w:pPr>
            <w:r w:rsidRPr="008A71D6">
              <w:rPr>
                <w:rFonts w:ascii="Arial" w:hAnsi="Arial" w:cs="Arial"/>
                <w:sz w:val="24"/>
              </w:rPr>
              <w:t>Die hinterlegte endgültige Kaution wird freigeschrieben und dem Vertragspartner innerhalb des genannten Termins rückerstattet, wenn zwischen Gemeinde und Pächter keine au</w:t>
            </w:r>
            <w:r w:rsidR="001D1E12" w:rsidRPr="008A71D6">
              <w:rPr>
                <w:rFonts w:ascii="Arial" w:hAnsi="Arial" w:cs="Arial"/>
                <w:sz w:val="24"/>
              </w:rPr>
              <w:t xml:space="preserve">sständigen </w:t>
            </w:r>
            <w:r w:rsidR="003B51EE" w:rsidRPr="008A71D6">
              <w:rPr>
                <w:rFonts w:ascii="Arial" w:hAnsi="Arial" w:cs="Arial"/>
                <w:sz w:val="24"/>
              </w:rPr>
              <w:t>Verbindlichkeiten bestehen und wenn es der Gemeinde nicht zusteht, die Kaution oder einen Teil davon einzubehalten bzw. einzuziehen.</w:t>
            </w:r>
            <w:r w:rsidRPr="008A71D6">
              <w:rPr>
                <w:rFonts w:ascii="Arial" w:hAnsi="Arial" w:cs="Arial"/>
                <w:sz w:val="24"/>
              </w:rPr>
              <w:t xml:space="preserve"> </w:t>
            </w:r>
          </w:p>
          <w:p w14:paraId="4B54E5F2" w14:textId="77777777" w:rsidR="008A71D6" w:rsidRPr="008A71D6" w:rsidRDefault="008A71D6" w:rsidP="00CE62C3">
            <w:pPr>
              <w:jc w:val="both"/>
              <w:rPr>
                <w:rFonts w:ascii="Arial" w:hAnsi="Arial" w:cs="Arial"/>
                <w:sz w:val="24"/>
              </w:rPr>
            </w:pPr>
          </w:p>
        </w:tc>
        <w:tc>
          <w:tcPr>
            <w:tcW w:w="4819" w:type="dxa"/>
            <w:tcBorders>
              <w:top w:val="nil"/>
              <w:left w:val="nil"/>
              <w:bottom w:val="nil"/>
              <w:right w:val="nil"/>
            </w:tcBorders>
          </w:tcPr>
          <w:p w14:paraId="13064E88" w14:textId="77777777" w:rsidR="00C50BDF" w:rsidRPr="008A71D6" w:rsidRDefault="00C50BDF" w:rsidP="00CE62C3">
            <w:pPr>
              <w:jc w:val="both"/>
              <w:rPr>
                <w:rFonts w:ascii="Arial" w:hAnsi="Arial" w:cs="Arial"/>
                <w:sz w:val="24"/>
                <w:lang w:val="it-IT"/>
              </w:rPr>
            </w:pPr>
            <w:r w:rsidRPr="008A71D6">
              <w:rPr>
                <w:rFonts w:ascii="Arial" w:hAnsi="Arial" w:cs="Arial"/>
                <w:sz w:val="24"/>
                <w:lang w:val="it-IT"/>
              </w:rPr>
              <w:t>Il deposito cauzionale definitivo sarà svincolato e restituito al contraente entro il termine sopraindicato sempre che non sussistano pendenze tra l’Amministrazione Comunale e il conduttore e sempre che all’Amministrazione Comunale non competa il diritto di incameramento dell’intera cauzione o di parte della stessa.</w:t>
            </w:r>
          </w:p>
        </w:tc>
      </w:tr>
      <w:tr w:rsidR="00E76475" w14:paraId="5157BA14" w14:textId="77777777" w:rsidTr="00A33481">
        <w:tc>
          <w:tcPr>
            <w:tcW w:w="4962" w:type="dxa"/>
            <w:tcBorders>
              <w:top w:val="nil"/>
              <w:left w:val="nil"/>
              <w:bottom w:val="nil"/>
              <w:right w:val="nil"/>
            </w:tcBorders>
          </w:tcPr>
          <w:p w14:paraId="2A18A1BD" w14:textId="77777777" w:rsidR="00E76475" w:rsidRPr="008A71D6" w:rsidRDefault="00A33481" w:rsidP="00CE62C3">
            <w:pPr>
              <w:jc w:val="center"/>
              <w:rPr>
                <w:rFonts w:ascii="Arial" w:hAnsi="Arial" w:cs="Arial"/>
                <w:b/>
                <w:sz w:val="24"/>
              </w:rPr>
            </w:pPr>
            <w:r>
              <w:rPr>
                <w:rFonts w:ascii="Arial" w:hAnsi="Arial" w:cs="Arial"/>
                <w:b/>
                <w:sz w:val="24"/>
              </w:rPr>
              <w:lastRenderedPageBreak/>
              <w:t>Art. 18</w:t>
            </w:r>
          </w:p>
          <w:p w14:paraId="0E019CEA" w14:textId="77777777" w:rsidR="00E76475" w:rsidRPr="008A71D6" w:rsidRDefault="00E76475" w:rsidP="00CE62C3">
            <w:pPr>
              <w:jc w:val="center"/>
              <w:rPr>
                <w:rFonts w:ascii="Arial" w:hAnsi="Arial" w:cs="Arial"/>
                <w:b/>
                <w:sz w:val="24"/>
              </w:rPr>
            </w:pPr>
            <w:r w:rsidRPr="008A71D6">
              <w:rPr>
                <w:rFonts w:ascii="Arial" w:hAnsi="Arial" w:cs="Arial"/>
                <w:b/>
                <w:sz w:val="24"/>
              </w:rPr>
              <w:t xml:space="preserve">Andere Kosten </w:t>
            </w:r>
          </w:p>
          <w:p w14:paraId="6EED7AE5" w14:textId="77777777" w:rsidR="00E76475" w:rsidRPr="008A71D6" w:rsidRDefault="00E76475" w:rsidP="00CE62C3">
            <w:pPr>
              <w:jc w:val="center"/>
              <w:rPr>
                <w:rFonts w:ascii="Arial" w:hAnsi="Arial" w:cs="Arial"/>
                <w:b/>
                <w:sz w:val="24"/>
              </w:rPr>
            </w:pPr>
          </w:p>
        </w:tc>
        <w:tc>
          <w:tcPr>
            <w:tcW w:w="4819" w:type="dxa"/>
            <w:tcBorders>
              <w:top w:val="nil"/>
              <w:left w:val="nil"/>
              <w:bottom w:val="nil"/>
              <w:right w:val="nil"/>
            </w:tcBorders>
          </w:tcPr>
          <w:p w14:paraId="2790A4BF" w14:textId="77777777" w:rsidR="00E76475" w:rsidRPr="008A71D6" w:rsidRDefault="00A33481" w:rsidP="00CE62C3">
            <w:pPr>
              <w:jc w:val="center"/>
              <w:rPr>
                <w:rFonts w:ascii="Arial" w:hAnsi="Arial" w:cs="Arial"/>
                <w:b/>
                <w:sz w:val="24"/>
              </w:rPr>
            </w:pPr>
            <w:r>
              <w:rPr>
                <w:rFonts w:ascii="Arial" w:hAnsi="Arial" w:cs="Arial"/>
                <w:b/>
                <w:sz w:val="24"/>
              </w:rPr>
              <w:t>Art. 18</w:t>
            </w:r>
          </w:p>
          <w:p w14:paraId="730CE91C" w14:textId="77777777" w:rsidR="00E76475" w:rsidRPr="008A71D6" w:rsidRDefault="00E76475" w:rsidP="00CE62C3">
            <w:pPr>
              <w:jc w:val="center"/>
              <w:rPr>
                <w:rFonts w:ascii="Arial" w:hAnsi="Arial" w:cs="Arial"/>
                <w:sz w:val="24"/>
              </w:rPr>
            </w:pPr>
            <w:proofErr w:type="spellStart"/>
            <w:r w:rsidRPr="008A71D6">
              <w:rPr>
                <w:rFonts w:ascii="Arial" w:hAnsi="Arial" w:cs="Arial"/>
                <w:b/>
                <w:sz w:val="24"/>
              </w:rPr>
              <w:t>Altri</w:t>
            </w:r>
            <w:proofErr w:type="spellEnd"/>
            <w:r w:rsidRPr="008A71D6">
              <w:rPr>
                <w:rFonts w:ascii="Arial" w:hAnsi="Arial" w:cs="Arial"/>
                <w:b/>
                <w:sz w:val="24"/>
              </w:rPr>
              <w:t xml:space="preserve"> </w:t>
            </w:r>
            <w:proofErr w:type="spellStart"/>
            <w:r w:rsidRPr="008A71D6">
              <w:rPr>
                <w:rFonts w:ascii="Arial" w:hAnsi="Arial" w:cs="Arial"/>
                <w:b/>
                <w:sz w:val="24"/>
              </w:rPr>
              <w:t>costi</w:t>
            </w:r>
            <w:proofErr w:type="spellEnd"/>
          </w:p>
        </w:tc>
      </w:tr>
      <w:tr w:rsidR="00E76475" w:rsidRPr="003516DC" w14:paraId="34A660E2" w14:textId="77777777" w:rsidTr="00A33481">
        <w:tc>
          <w:tcPr>
            <w:tcW w:w="4962" w:type="dxa"/>
            <w:tcBorders>
              <w:top w:val="nil"/>
              <w:left w:val="nil"/>
              <w:bottom w:val="nil"/>
              <w:right w:val="nil"/>
            </w:tcBorders>
          </w:tcPr>
          <w:p w14:paraId="2D8A621D" w14:textId="77777777" w:rsidR="00E76475" w:rsidRPr="008A71D6" w:rsidRDefault="008B41E8" w:rsidP="00CE62C3">
            <w:pPr>
              <w:jc w:val="both"/>
              <w:rPr>
                <w:rFonts w:ascii="Arial" w:hAnsi="Arial" w:cs="Arial"/>
                <w:sz w:val="24"/>
              </w:rPr>
            </w:pPr>
            <w:r>
              <w:rPr>
                <w:rFonts w:ascii="Arial" w:hAnsi="Arial" w:cs="Arial"/>
                <w:sz w:val="24"/>
              </w:rPr>
              <w:t xml:space="preserve">Genehmigungen, Meldungen </w:t>
            </w:r>
            <w:r w:rsidR="00E76475" w:rsidRPr="008A71D6">
              <w:rPr>
                <w:rFonts w:ascii="Arial" w:hAnsi="Arial" w:cs="Arial"/>
                <w:sz w:val="24"/>
              </w:rPr>
              <w:t>und Lizenzen sowie die entsprechenden Abgaben gehen gänzlich zu Lasten des Pächters.</w:t>
            </w:r>
          </w:p>
          <w:p w14:paraId="30E2CC00" w14:textId="77777777" w:rsidR="00A271CF" w:rsidRDefault="00E76475" w:rsidP="009D2A6F">
            <w:pPr>
              <w:jc w:val="both"/>
              <w:rPr>
                <w:rFonts w:ascii="Arial" w:hAnsi="Arial" w:cs="Arial"/>
                <w:sz w:val="24"/>
              </w:rPr>
            </w:pPr>
            <w:r w:rsidRPr="008A71D6">
              <w:rPr>
                <w:rFonts w:ascii="Arial" w:hAnsi="Arial" w:cs="Arial"/>
                <w:sz w:val="24"/>
              </w:rPr>
              <w:t>Sämtliche Kosten für den in öffentlicher Urkunde a</w:t>
            </w:r>
            <w:r w:rsidR="006B364F" w:rsidRPr="008A71D6">
              <w:rPr>
                <w:rFonts w:ascii="Arial" w:hAnsi="Arial" w:cs="Arial"/>
                <w:sz w:val="24"/>
              </w:rPr>
              <w:t>bzufassenden Vertrag gehen eben</w:t>
            </w:r>
            <w:r w:rsidRPr="008A71D6">
              <w:rPr>
                <w:rFonts w:ascii="Arial" w:hAnsi="Arial" w:cs="Arial"/>
                <w:sz w:val="24"/>
              </w:rPr>
              <w:t>falls zu Lasten des Pächters.</w:t>
            </w:r>
          </w:p>
          <w:p w14:paraId="7E7F3CD8" w14:textId="77777777" w:rsidR="00A271CF" w:rsidRPr="008A71D6" w:rsidRDefault="00A271CF" w:rsidP="009D2A6F">
            <w:pPr>
              <w:jc w:val="both"/>
              <w:rPr>
                <w:rFonts w:ascii="Arial" w:hAnsi="Arial" w:cs="Arial"/>
                <w:sz w:val="24"/>
              </w:rPr>
            </w:pPr>
          </w:p>
        </w:tc>
        <w:tc>
          <w:tcPr>
            <w:tcW w:w="4819" w:type="dxa"/>
            <w:tcBorders>
              <w:top w:val="nil"/>
              <w:left w:val="nil"/>
              <w:bottom w:val="nil"/>
              <w:right w:val="nil"/>
            </w:tcBorders>
          </w:tcPr>
          <w:p w14:paraId="724E30AA" w14:textId="77777777" w:rsidR="00E76475" w:rsidRPr="008A71D6" w:rsidRDefault="008B41E8" w:rsidP="00CE62C3">
            <w:pPr>
              <w:jc w:val="both"/>
              <w:rPr>
                <w:rFonts w:ascii="Arial" w:hAnsi="Arial" w:cs="Arial"/>
                <w:sz w:val="24"/>
                <w:lang w:val="it-IT"/>
              </w:rPr>
            </w:pPr>
            <w:r>
              <w:rPr>
                <w:rFonts w:ascii="Arial" w:hAnsi="Arial" w:cs="Arial"/>
                <w:sz w:val="24"/>
                <w:lang w:val="it-IT"/>
              </w:rPr>
              <w:t xml:space="preserve">Autorizzazioni, segnalazioni </w:t>
            </w:r>
            <w:r w:rsidR="00E76475" w:rsidRPr="008A71D6">
              <w:rPr>
                <w:rFonts w:ascii="Arial" w:hAnsi="Arial" w:cs="Arial"/>
                <w:sz w:val="24"/>
                <w:lang w:val="it-IT"/>
              </w:rPr>
              <w:t>e licenze nonché i relativi tributi andranno esclusivamente a carico del con</w:t>
            </w:r>
            <w:r w:rsidR="00E76475" w:rsidRPr="008A71D6">
              <w:rPr>
                <w:rFonts w:ascii="Arial" w:hAnsi="Arial" w:cs="Arial"/>
                <w:sz w:val="24"/>
                <w:lang w:val="it-IT"/>
              </w:rPr>
              <w:softHyphen/>
              <w:t>duttore.</w:t>
            </w:r>
          </w:p>
          <w:p w14:paraId="3CADCFE3" w14:textId="77777777" w:rsidR="00FB2F90" w:rsidRDefault="00E76475" w:rsidP="00CE62C3">
            <w:pPr>
              <w:jc w:val="both"/>
              <w:rPr>
                <w:rFonts w:ascii="Arial" w:hAnsi="Arial" w:cs="Arial"/>
                <w:sz w:val="24"/>
                <w:lang w:val="it-IT"/>
              </w:rPr>
            </w:pPr>
            <w:r w:rsidRPr="008A71D6">
              <w:rPr>
                <w:rFonts w:ascii="Arial" w:hAnsi="Arial" w:cs="Arial"/>
                <w:sz w:val="24"/>
                <w:lang w:val="it-IT"/>
              </w:rPr>
              <w:t>Anche tutti i costi per il contratto, da redigere in forma pubblica, saranno a carico del conduttore.</w:t>
            </w:r>
          </w:p>
          <w:p w14:paraId="730D011E" w14:textId="77777777" w:rsidR="00FB2F90" w:rsidRDefault="00FB2F90" w:rsidP="00CE62C3">
            <w:pPr>
              <w:jc w:val="both"/>
              <w:rPr>
                <w:rFonts w:ascii="Arial" w:hAnsi="Arial" w:cs="Arial"/>
                <w:sz w:val="24"/>
                <w:lang w:val="it-IT"/>
              </w:rPr>
            </w:pPr>
          </w:p>
          <w:p w14:paraId="54F0CAF1" w14:textId="77777777" w:rsidR="00FB2F90" w:rsidRPr="008A71D6" w:rsidRDefault="00FB2F90" w:rsidP="00CE62C3">
            <w:pPr>
              <w:jc w:val="both"/>
              <w:rPr>
                <w:rFonts w:ascii="Arial" w:hAnsi="Arial" w:cs="Arial"/>
                <w:sz w:val="24"/>
                <w:lang w:val="it-IT"/>
              </w:rPr>
            </w:pPr>
          </w:p>
        </w:tc>
      </w:tr>
      <w:tr w:rsidR="00420EF5" w:rsidRPr="00F0541B" w14:paraId="310E62A9" w14:textId="77777777" w:rsidTr="00A33481">
        <w:tc>
          <w:tcPr>
            <w:tcW w:w="4962" w:type="dxa"/>
            <w:tcBorders>
              <w:top w:val="nil"/>
              <w:left w:val="nil"/>
              <w:bottom w:val="nil"/>
              <w:right w:val="nil"/>
            </w:tcBorders>
          </w:tcPr>
          <w:p w14:paraId="6DDF9611" w14:textId="77777777" w:rsidR="008A71D6" w:rsidRPr="008A71D6" w:rsidRDefault="00A33481" w:rsidP="008A71D6">
            <w:pPr>
              <w:jc w:val="center"/>
              <w:rPr>
                <w:rFonts w:ascii="Arial" w:hAnsi="Arial" w:cs="Arial"/>
                <w:b/>
                <w:sz w:val="24"/>
              </w:rPr>
            </w:pPr>
            <w:r>
              <w:rPr>
                <w:rFonts w:ascii="Arial" w:hAnsi="Arial" w:cs="Arial"/>
                <w:b/>
                <w:sz w:val="24"/>
              </w:rPr>
              <w:t>Art. 19</w:t>
            </w:r>
          </w:p>
          <w:p w14:paraId="358CED75" w14:textId="77777777" w:rsidR="00F0541B" w:rsidRDefault="008A71D6" w:rsidP="00A271CF">
            <w:pPr>
              <w:jc w:val="center"/>
              <w:rPr>
                <w:rFonts w:ascii="Arial" w:hAnsi="Arial" w:cs="Arial"/>
                <w:b/>
                <w:sz w:val="24"/>
              </w:rPr>
            </w:pPr>
            <w:r w:rsidRPr="008A71D6">
              <w:rPr>
                <w:rFonts w:ascii="Arial" w:hAnsi="Arial" w:cs="Arial"/>
                <w:b/>
                <w:sz w:val="24"/>
              </w:rPr>
              <w:t>Auflösungsklausel</w:t>
            </w:r>
          </w:p>
          <w:p w14:paraId="7A7E6EE7" w14:textId="77777777" w:rsidR="00A271CF" w:rsidRPr="008A71D6" w:rsidRDefault="00A271CF" w:rsidP="00A271CF">
            <w:pPr>
              <w:jc w:val="center"/>
              <w:rPr>
                <w:rFonts w:ascii="Arial" w:hAnsi="Arial" w:cs="Arial"/>
                <w:b/>
                <w:sz w:val="24"/>
              </w:rPr>
            </w:pPr>
          </w:p>
        </w:tc>
        <w:tc>
          <w:tcPr>
            <w:tcW w:w="4819" w:type="dxa"/>
            <w:tcBorders>
              <w:top w:val="nil"/>
              <w:left w:val="nil"/>
              <w:bottom w:val="nil"/>
              <w:right w:val="nil"/>
            </w:tcBorders>
          </w:tcPr>
          <w:p w14:paraId="5F71861B" w14:textId="77777777" w:rsidR="00420EF5" w:rsidRPr="008A71D6" w:rsidRDefault="00A33481" w:rsidP="00420EF5">
            <w:pPr>
              <w:jc w:val="center"/>
              <w:rPr>
                <w:rFonts w:ascii="Arial" w:hAnsi="Arial" w:cs="Arial"/>
                <w:b/>
                <w:sz w:val="24"/>
              </w:rPr>
            </w:pPr>
            <w:r>
              <w:rPr>
                <w:rFonts w:ascii="Arial" w:hAnsi="Arial" w:cs="Arial"/>
                <w:b/>
                <w:sz w:val="24"/>
              </w:rPr>
              <w:t>Art. 19</w:t>
            </w:r>
          </w:p>
          <w:p w14:paraId="2132B31F" w14:textId="77777777" w:rsidR="00420EF5" w:rsidRPr="008A71D6" w:rsidRDefault="00420EF5" w:rsidP="00F0541B">
            <w:pPr>
              <w:jc w:val="center"/>
              <w:rPr>
                <w:rFonts w:ascii="Arial" w:hAnsi="Arial" w:cs="Arial"/>
                <w:b/>
                <w:sz w:val="24"/>
              </w:rPr>
            </w:pPr>
            <w:proofErr w:type="spellStart"/>
            <w:r w:rsidRPr="008A71D6">
              <w:rPr>
                <w:rFonts w:ascii="Arial" w:hAnsi="Arial" w:cs="Arial"/>
                <w:b/>
                <w:sz w:val="24"/>
              </w:rPr>
              <w:t>Clausola</w:t>
            </w:r>
            <w:proofErr w:type="spellEnd"/>
            <w:r w:rsidRPr="008A71D6">
              <w:rPr>
                <w:rFonts w:ascii="Arial" w:hAnsi="Arial" w:cs="Arial"/>
                <w:b/>
                <w:sz w:val="24"/>
              </w:rPr>
              <w:t xml:space="preserve"> </w:t>
            </w:r>
            <w:proofErr w:type="spellStart"/>
            <w:r w:rsidRPr="008A71D6">
              <w:rPr>
                <w:rFonts w:ascii="Arial" w:hAnsi="Arial" w:cs="Arial"/>
                <w:b/>
                <w:sz w:val="24"/>
              </w:rPr>
              <w:t>risolutiva</w:t>
            </w:r>
            <w:proofErr w:type="spellEnd"/>
            <w:r w:rsidRPr="008A71D6">
              <w:rPr>
                <w:rFonts w:ascii="Arial" w:hAnsi="Arial" w:cs="Arial"/>
                <w:b/>
                <w:sz w:val="24"/>
              </w:rPr>
              <w:t xml:space="preserve"> </w:t>
            </w:r>
            <w:proofErr w:type="spellStart"/>
            <w:r w:rsidRPr="008A71D6">
              <w:rPr>
                <w:rFonts w:ascii="Arial" w:hAnsi="Arial" w:cs="Arial"/>
                <w:b/>
                <w:sz w:val="24"/>
              </w:rPr>
              <w:t>espressa</w:t>
            </w:r>
            <w:proofErr w:type="spellEnd"/>
          </w:p>
        </w:tc>
      </w:tr>
      <w:tr w:rsidR="00420EF5" w:rsidRPr="003516DC" w14:paraId="06365265" w14:textId="77777777" w:rsidTr="00A33481">
        <w:tc>
          <w:tcPr>
            <w:tcW w:w="4962" w:type="dxa"/>
            <w:tcBorders>
              <w:top w:val="nil"/>
              <w:left w:val="nil"/>
              <w:bottom w:val="nil"/>
              <w:right w:val="nil"/>
            </w:tcBorders>
          </w:tcPr>
          <w:p w14:paraId="0FEBC24B" w14:textId="77777777" w:rsidR="00420EF5" w:rsidRPr="008A71D6" w:rsidRDefault="006E7A95" w:rsidP="00CE62C3">
            <w:pPr>
              <w:jc w:val="both"/>
              <w:rPr>
                <w:rFonts w:ascii="Arial" w:hAnsi="Arial" w:cs="Arial"/>
                <w:sz w:val="24"/>
              </w:rPr>
            </w:pPr>
            <w:r w:rsidRPr="008A71D6">
              <w:rPr>
                <w:rFonts w:ascii="Arial" w:hAnsi="Arial" w:cs="Arial"/>
                <w:sz w:val="24"/>
              </w:rPr>
              <w:t>Wenn die im vorliegenden Auflagenheft übernommenen Verpflichtungen nicht erfüllt werden, kann die Gemeindeverwaltung die Auflösung des Vertrages im Sinne des Zivilgesetzbuches, Art. 1456 erklären.</w:t>
            </w:r>
          </w:p>
        </w:tc>
        <w:tc>
          <w:tcPr>
            <w:tcW w:w="4819" w:type="dxa"/>
            <w:tcBorders>
              <w:top w:val="nil"/>
              <w:left w:val="nil"/>
              <w:bottom w:val="nil"/>
              <w:right w:val="nil"/>
            </w:tcBorders>
          </w:tcPr>
          <w:p w14:paraId="62896301" w14:textId="77777777" w:rsidR="00420EF5" w:rsidRPr="008A71D6" w:rsidRDefault="00420EF5" w:rsidP="00420EF5">
            <w:pPr>
              <w:jc w:val="both"/>
              <w:rPr>
                <w:rFonts w:ascii="Arial" w:hAnsi="Arial" w:cs="Arial"/>
                <w:sz w:val="24"/>
                <w:lang w:val="it-IT"/>
              </w:rPr>
            </w:pPr>
            <w:r w:rsidRPr="008A71D6">
              <w:rPr>
                <w:rFonts w:ascii="Arial" w:hAnsi="Arial" w:cs="Arial"/>
                <w:sz w:val="24"/>
                <w:lang w:val="it-IT"/>
              </w:rPr>
              <w:t xml:space="preserve">Il mancato adempimento degli obblighi previsti nel presente capitolato comporterà la facoltà per l’Amministrazione Comunale di dichiarare la risoluzione del contratto ai sensi e per </w:t>
            </w:r>
            <w:r w:rsidR="006E7A95" w:rsidRPr="008A71D6">
              <w:rPr>
                <w:rFonts w:ascii="Arial" w:hAnsi="Arial" w:cs="Arial"/>
                <w:sz w:val="24"/>
                <w:lang w:val="it-IT"/>
              </w:rPr>
              <w:t>gli effetti dell’art. 1456 c.c.</w:t>
            </w:r>
            <w:r w:rsidRPr="008A71D6">
              <w:rPr>
                <w:rFonts w:ascii="Arial" w:hAnsi="Arial" w:cs="Arial"/>
                <w:sz w:val="24"/>
                <w:lang w:val="it-IT"/>
              </w:rPr>
              <w:t xml:space="preserve"> </w:t>
            </w:r>
          </w:p>
          <w:p w14:paraId="4BA7FA33" w14:textId="77777777" w:rsidR="00420EF5" w:rsidRPr="008A71D6" w:rsidRDefault="00420EF5" w:rsidP="00CE62C3">
            <w:pPr>
              <w:jc w:val="both"/>
              <w:rPr>
                <w:rFonts w:ascii="Arial" w:hAnsi="Arial" w:cs="Arial"/>
                <w:sz w:val="24"/>
                <w:lang w:val="it-IT"/>
              </w:rPr>
            </w:pPr>
          </w:p>
        </w:tc>
      </w:tr>
      <w:tr w:rsidR="00F0541B" w:rsidRPr="003516DC" w14:paraId="4AB87467" w14:textId="77777777" w:rsidTr="00A33481">
        <w:tc>
          <w:tcPr>
            <w:tcW w:w="4962" w:type="dxa"/>
            <w:tcBorders>
              <w:top w:val="nil"/>
              <w:left w:val="nil"/>
              <w:bottom w:val="nil"/>
              <w:right w:val="nil"/>
            </w:tcBorders>
          </w:tcPr>
          <w:p w14:paraId="6D039453" w14:textId="77777777" w:rsidR="00F0541B" w:rsidRPr="008A71D6" w:rsidRDefault="006E7A95" w:rsidP="00CE62C3">
            <w:pPr>
              <w:jc w:val="both"/>
              <w:rPr>
                <w:rFonts w:ascii="Arial" w:hAnsi="Arial" w:cs="Arial"/>
                <w:sz w:val="24"/>
              </w:rPr>
            </w:pPr>
            <w:r w:rsidRPr="008A71D6">
              <w:rPr>
                <w:rFonts w:ascii="Arial" w:hAnsi="Arial" w:cs="Arial"/>
                <w:sz w:val="24"/>
              </w:rPr>
              <w:t>Nach vorher erfolgter Einleitung und Mitteilung des Verfahrens löst sich der Vertrag mit begründeter Maßnahme des Verpächters auf, wenn auch nur einer der folgenden Umstände eintritt:</w:t>
            </w:r>
          </w:p>
        </w:tc>
        <w:tc>
          <w:tcPr>
            <w:tcW w:w="4819" w:type="dxa"/>
            <w:tcBorders>
              <w:top w:val="nil"/>
              <w:left w:val="nil"/>
              <w:bottom w:val="nil"/>
              <w:right w:val="nil"/>
            </w:tcBorders>
          </w:tcPr>
          <w:p w14:paraId="3D5E37BA" w14:textId="77777777" w:rsidR="00F0541B" w:rsidRPr="008A71D6" w:rsidRDefault="00F0541B" w:rsidP="00F0541B">
            <w:pPr>
              <w:jc w:val="both"/>
              <w:rPr>
                <w:rFonts w:ascii="Arial" w:hAnsi="Arial" w:cs="Arial"/>
                <w:sz w:val="24"/>
                <w:lang w:val="it-IT"/>
              </w:rPr>
            </w:pPr>
            <w:r w:rsidRPr="008A71D6">
              <w:rPr>
                <w:rFonts w:ascii="Arial" w:hAnsi="Arial" w:cs="Arial"/>
                <w:sz w:val="24"/>
                <w:lang w:val="it-IT"/>
              </w:rPr>
              <w:t xml:space="preserve">Il contratto, previo avvio del procedimento, si risolve con provvedimento motivato del locatore e previa comunicazione del procedimento stesso, al verificarsi di una delle seguenti circostanze:  </w:t>
            </w:r>
          </w:p>
          <w:p w14:paraId="628CB2E9" w14:textId="77777777" w:rsidR="00F0541B" w:rsidRPr="008A71D6" w:rsidRDefault="00F0541B" w:rsidP="00420EF5">
            <w:pPr>
              <w:jc w:val="both"/>
              <w:rPr>
                <w:rFonts w:ascii="Arial" w:hAnsi="Arial" w:cs="Arial"/>
                <w:sz w:val="24"/>
                <w:lang w:val="it-IT"/>
              </w:rPr>
            </w:pPr>
          </w:p>
        </w:tc>
      </w:tr>
      <w:tr w:rsidR="00743D6C" w:rsidRPr="003516DC" w14:paraId="46D9040A" w14:textId="77777777" w:rsidTr="00A33481">
        <w:tc>
          <w:tcPr>
            <w:tcW w:w="4962" w:type="dxa"/>
            <w:tcBorders>
              <w:top w:val="nil"/>
              <w:left w:val="nil"/>
              <w:bottom w:val="nil"/>
              <w:right w:val="nil"/>
            </w:tcBorders>
          </w:tcPr>
          <w:p w14:paraId="21567281" w14:textId="77777777" w:rsidR="00743D6C" w:rsidRPr="008A71D6" w:rsidRDefault="006465BF" w:rsidP="00743D6C">
            <w:pPr>
              <w:jc w:val="both"/>
              <w:rPr>
                <w:rFonts w:ascii="Arial" w:hAnsi="Arial" w:cs="Arial"/>
                <w:sz w:val="24"/>
              </w:rPr>
            </w:pPr>
            <w:r w:rsidRPr="008A71D6">
              <w:rPr>
                <w:rFonts w:ascii="Arial" w:hAnsi="Arial" w:cs="Arial"/>
                <w:sz w:val="24"/>
              </w:rPr>
              <w:t>a</w:t>
            </w:r>
            <w:r w:rsidR="0031396B" w:rsidRPr="008A71D6">
              <w:rPr>
                <w:rFonts w:ascii="Arial" w:hAnsi="Arial" w:cs="Arial"/>
                <w:sz w:val="24"/>
              </w:rPr>
              <w:t>) wenn der Pächter den Pachtvertrag oder Teile davon an Dritte abtritt, mit Ausnahme dess</w:t>
            </w:r>
            <w:r w:rsidR="00A33481">
              <w:rPr>
                <w:rFonts w:ascii="Arial" w:hAnsi="Arial" w:cs="Arial"/>
                <w:sz w:val="24"/>
              </w:rPr>
              <w:t>en, was der nachfolgende Art. 20</w:t>
            </w:r>
            <w:r w:rsidR="0031396B" w:rsidRPr="008A71D6">
              <w:rPr>
                <w:rFonts w:ascii="Arial" w:hAnsi="Arial" w:cs="Arial"/>
                <w:sz w:val="24"/>
              </w:rPr>
              <w:t xml:space="preserve"> vorsieht</w:t>
            </w:r>
          </w:p>
        </w:tc>
        <w:tc>
          <w:tcPr>
            <w:tcW w:w="4819" w:type="dxa"/>
            <w:tcBorders>
              <w:top w:val="nil"/>
              <w:left w:val="nil"/>
              <w:bottom w:val="nil"/>
              <w:right w:val="nil"/>
            </w:tcBorders>
          </w:tcPr>
          <w:p w14:paraId="0C738599" w14:textId="77777777" w:rsidR="00743D6C" w:rsidRPr="008A71D6" w:rsidRDefault="006465BF" w:rsidP="005947DE">
            <w:pPr>
              <w:jc w:val="both"/>
              <w:rPr>
                <w:rFonts w:ascii="Arial" w:hAnsi="Arial" w:cs="Arial"/>
                <w:sz w:val="24"/>
                <w:lang w:val="it-IT"/>
              </w:rPr>
            </w:pPr>
            <w:r w:rsidRPr="008A71D6">
              <w:rPr>
                <w:rFonts w:ascii="Arial" w:hAnsi="Arial" w:cs="Arial"/>
                <w:sz w:val="24"/>
                <w:lang w:val="it-IT"/>
              </w:rPr>
              <w:t>a</w:t>
            </w:r>
            <w:r w:rsidR="0031396B" w:rsidRPr="008A71D6">
              <w:rPr>
                <w:rFonts w:ascii="Arial" w:hAnsi="Arial" w:cs="Arial"/>
                <w:sz w:val="24"/>
                <w:lang w:val="it-IT"/>
              </w:rPr>
              <w:t>) se il conduttore cedesse a terzi l’esecuzione dell’appalto o di parte di esso, ad eccezione di quanto previsto dal successivo art. 2</w:t>
            </w:r>
            <w:r w:rsidR="00A33481">
              <w:rPr>
                <w:rFonts w:ascii="Arial" w:hAnsi="Arial" w:cs="Arial"/>
                <w:sz w:val="24"/>
                <w:lang w:val="it-IT"/>
              </w:rPr>
              <w:t>0</w:t>
            </w:r>
          </w:p>
        </w:tc>
      </w:tr>
      <w:tr w:rsidR="00743D6C" w:rsidRPr="003516DC" w14:paraId="036DDE90" w14:textId="77777777" w:rsidTr="00A33481">
        <w:tc>
          <w:tcPr>
            <w:tcW w:w="4962" w:type="dxa"/>
            <w:tcBorders>
              <w:top w:val="nil"/>
              <w:left w:val="nil"/>
              <w:bottom w:val="nil"/>
              <w:right w:val="nil"/>
            </w:tcBorders>
          </w:tcPr>
          <w:p w14:paraId="0E7CDC16" w14:textId="77777777" w:rsidR="00743D6C" w:rsidRPr="008A71D6" w:rsidRDefault="006465BF" w:rsidP="00743D6C">
            <w:pPr>
              <w:jc w:val="both"/>
              <w:rPr>
                <w:rFonts w:ascii="Arial" w:hAnsi="Arial" w:cs="Arial"/>
                <w:sz w:val="24"/>
              </w:rPr>
            </w:pPr>
            <w:r w:rsidRPr="008A71D6">
              <w:rPr>
                <w:rFonts w:ascii="Arial" w:hAnsi="Arial" w:cs="Arial"/>
                <w:sz w:val="24"/>
              </w:rPr>
              <w:t>b</w:t>
            </w:r>
            <w:r w:rsidR="0031396B" w:rsidRPr="008A71D6">
              <w:rPr>
                <w:rFonts w:ascii="Arial" w:hAnsi="Arial" w:cs="Arial"/>
                <w:sz w:val="24"/>
              </w:rPr>
              <w:t>) bei Nichterfüllung der Verpflichtungen, auch ökonomischer Natur, die der Pächter im Rahmen dieses Vergabevertrages übernimmt</w:t>
            </w:r>
          </w:p>
        </w:tc>
        <w:tc>
          <w:tcPr>
            <w:tcW w:w="4819" w:type="dxa"/>
            <w:tcBorders>
              <w:top w:val="nil"/>
              <w:left w:val="nil"/>
              <w:bottom w:val="nil"/>
              <w:right w:val="nil"/>
            </w:tcBorders>
          </w:tcPr>
          <w:p w14:paraId="6713F369" w14:textId="77777777" w:rsidR="00743D6C" w:rsidRPr="008A71D6" w:rsidRDefault="006465BF" w:rsidP="005947DE">
            <w:pPr>
              <w:jc w:val="both"/>
              <w:rPr>
                <w:rFonts w:ascii="Arial" w:hAnsi="Arial" w:cs="Arial"/>
                <w:sz w:val="24"/>
                <w:lang w:val="it-IT"/>
              </w:rPr>
            </w:pPr>
            <w:r w:rsidRPr="008A71D6">
              <w:rPr>
                <w:rFonts w:ascii="Arial" w:hAnsi="Arial" w:cs="Arial"/>
                <w:sz w:val="24"/>
                <w:lang w:val="it-IT"/>
              </w:rPr>
              <w:t xml:space="preserve">b) </w:t>
            </w:r>
            <w:r w:rsidR="0031396B" w:rsidRPr="008A71D6">
              <w:rPr>
                <w:rFonts w:ascii="Arial" w:hAnsi="Arial" w:cs="Arial"/>
                <w:sz w:val="24"/>
                <w:lang w:val="it-IT"/>
              </w:rPr>
              <w:t>mancato assolvimento degli obblighi, anche economici, assunti dal conduttore in sede di gara</w:t>
            </w:r>
          </w:p>
        </w:tc>
      </w:tr>
      <w:tr w:rsidR="00743D6C" w:rsidRPr="003516DC" w14:paraId="74EE00C7" w14:textId="77777777" w:rsidTr="00A33481">
        <w:tc>
          <w:tcPr>
            <w:tcW w:w="4962" w:type="dxa"/>
            <w:tcBorders>
              <w:top w:val="nil"/>
              <w:left w:val="nil"/>
              <w:bottom w:val="nil"/>
              <w:right w:val="nil"/>
            </w:tcBorders>
          </w:tcPr>
          <w:p w14:paraId="28FFDE81" w14:textId="77777777" w:rsidR="00743D6C" w:rsidRPr="008A71D6" w:rsidRDefault="006465BF" w:rsidP="00743D6C">
            <w:pPr>
              <w:jc w:val="both"/>
              <w:rPr>
                <w:rFonts w:ascii="Arial" w:hAnsi="Arial" w:cs="Arial"/>
                <w:sz w:val="24"/>
              </w:rPr>
            </w:pPr>
            <w:r w:rsidRPr="008A71D6">
              <w:rPr>
                <w:rFonts w:ascii="Arial" w:hAnsi="Arial" w:cs="Arial"/>
                <w:sz w:val="24"/>
              </w:rPr>
              <w:t>c</w:t>
            </w:r>
            <w:r w:rsidR="0031396B" w:rsidRPr="008A71D6">
              <w:rPr>
                <w:rFonts w:ascii="Arial" w:hAnsi="Arial" w:cs="Arial"/>
                <w:sz w:val="24"/>
              </w:rPr>
              <w:t xml:space="preserve">) Nicht-Ergänzung der Kaution im Sinne </w:t>
            </w:r>
            <w:r w:rsidR="00A33481">
              <w:rPr>
                <w:rFonts w:ascii="Arial" w:hAnsi="Arial" w:cs="Arial"/>
                <w:sz w:val="24"/>
              </w:rPr>
              <w:t>des Art. 17</w:t>
            </w:r>
            <w:r w:rsidR="0031396B" w:rsidRPr="008A71D6">
              <w:rPr>
                <w:rFonts w:ascii="Arial" w:hAnsi="Arial" w:cs="Arial"/>
                <w:sz w:val="24"/>
              </w:rPr>
              <w:t xml:space="preserve"> dieses Auflagenheftes</w:t>
            </w:r>
          </w:p>
        </w:tc>
        <w:tc>
          <w:tcPr>
            <w:tcW w:w="4819" w:type="dxa"/>
            <w:tcBorders>
              <w:top w:val="nil"/>
              <w:left w:val="nil"/>
              <w:bottom w:val="nil"/>
              <w:right w:val="nil"/>
            </w:tcBorders>
          </w:tcPr>
          <w:p w14:paraId="7B07CA6F" w14:textId="77777777" w:rsidR="00743D6C" w:rsidRPr="008A71D6" w:rsidRDefault="006465BF" w:rsidP="005947DE">
            <w:pPr>
              <w:jc w:val="both"/>
              <w:rPr>
                <w:rFonts w:ascii="Arial" w:hAnsi="Arial" w:cs="Arial"/>
                <w:sz w:val="24"/>
                <w:lang w:val="it-IT"/>
              </w:rPr>
            </w:pPr>
            <w:r w:rsidRPr="008A71D6">
              <w:rPr>
                <w:rFonts w:ascii="Arial" w:hAnsi="Arial" w:cs="Arial"/>
                <w:sz w:val="24"/>
                <w:lang w:val="it-IT"/>
              </w:rPr>
              <w:t>c</w:t>
            </w:r>
            <w:r w:rsidR="00743D6C" w:rsidRPr="008A71D6">
              <w:rPr>
                <w:rFonts w:ascii="Arial" w:hAnsi="Arial" w:cs="Arial"/>
                <w:sz w:val="24"/>
                <w:lang w:val="it-IT"/>
              </w:rPr>
              <w:t>) mancato reintegro dell</w:t>
            </w:r>
            <w:r w:rsidR="00A33481">
              <w:rPr>
                <w:rFonts w:ascii="Arial" w:hAnsi="Arial" w:cs="Arial"/>
                <w:sz w:val="24"/>
                <w:lang w:val="it-IT"/>
              </w:rPr>
              <w:t>a cauzione ai sensi dell’art. 17</w:t>
            </w:r>
            <w:r w:rsidR="00743D6C" w:rsidRPr="008A71D6">
              <w:rPr>
                <w:rFonts w:ascii="Arial" w:hAnsi="Arial" w:cs="Arial"/>
                <w:sz w:val="24"/>
                <w:lang w:val="it-IT"/>
              </w:rPr>
              <w:t xml:space="preserve"> del presente capitolato</w:t>
            </w:r>
          </w:p>
        </w:tc>
      </w:tr>
      <w:tr w:rsidR="00743D6C" w:rsidRPr="003516DC" w14:paraId="6B0369DC" w14:textId="77777777" w:rsidTr="00A33481">
        <w:tc>
          <w:tcPr>
            <w:tcW w:w="4962" w:type="dxa"/>
            <w:tcBorders>
              <w:top w:val="nil"/>
              <w:left w:val="nil"/>
              <w:bottom w:val="nil"/>
              <w:right w:val="nil"/>
            </w:tcBorders>
          </w:tcPr>
          <w:p w14:paraId="69A0C741" w14:textId="77777777" w:rsidR="00743D6C" w:rsidRPr="008A71D6" w:rsidRDefault="006465BF" w:rsidP="00743D6C">
            <w:pPr>
              <w:jc w:val="both"/>
              <w:rPr>
                <w:rFonts w:ascii="Arial" w:hAnsi="Arial" w:cs="Arial"/>
                <w:sz w:val="24"/>
              </w:rPr>
            </w:pPr>
            <w:r w:rsidRPr="008A71D6">
              <w:rPr>
                <w:rFonts w:ascii="Arial" w:hAnsi="Arial" w:cs="Arial"/>
                <w:sz w:val="24"/>
              </w:rPr>
              <w:t>d</w:t>
            </w:r>
            <w:r w:rsidR="008958F8" w:rsidRPr="008A71D6">
              <w:rPr>
                <w:rFonts w:ascii="Arial" w:hAnsi="Arial" w:cs="Arial"/>
                <w:sz w:val="24"/>
              </w:rPr>
              <w:t>) falls der Pächter Taten setzt, welche direkt oder indirekt schwere Verletzungen von Gesetzes</w:t>
            </w:r>
            <w:r w:rsidR="00CA54AC" w:rsidRPr="008A71D6">
              <w:rPr>
                <w:rFonts w:ascii="Arial" w:hAnsi="Arial" w:cs="Arial"/>
                <w:sz w:val="24"/>
              </w:rPr>
              <w:t xml:space="preserve">- oder Verordnungsbestimmungen darstellen oder Missachtung von Anordnungen oder Vorschriften der zuständigen Behörde oder wiederholte Gesetzesverletzungen </w:t>
            </w:r>
            <w:r w:rsidR="008958F8" w:rsidRPr="008A71D6">
              <w:rPr>
                <w:rFonts w:ascii="Arial" w:hAnsi="Arial" w:cs="Arial"/>
                <w:sz w:val="24"/>
              </w:rPr>
              <w:t xml:space="preserve"> </w:t>
            </w:r>
          </w:p>
        </w:tc>
        <w:tc>
          <w:tcPr>
            <w:tcW w:w="4819" w:type="dxa"/>
            <w:tcBorders>
              <w:top w:val="nil"/>
              <w:left w:val="nil"/>
              <w:bottom w:val="nil"/>
              <w:right w:val="nil"/>
            </w:tcBorders>
          </w:tcPr>
          <w:p w14:paraId="5808F748" w14:textId="77777777" w:rsidR="00743D6C" w:rsidRPr="008A71D6" w:rsidRDefault="006465BF" w:rsidP="005947DE">
            <w:pPr>
              <w:jc w:val="both"/>
              <w:rPr>
                <w:rFonts w:ascii="Arial" w:hAnsi="Arial" w:cs="Arial"/>
                <w:sz w:val="24"/>
                <w:lang w:val="it-IT"/>
              </w:rPr>
            </w:pPr>
            <w:r w:rsidRPr="008A71D6">
              <w:rPr>
                <w:rFonts w:ascii="Arial" w:hAnsi="Arial" w:cs="Arial"/>
                <w:sz w:val="24"/>
                <w:lang w:val="it-IT"/>
              </w:rPr>
              <w:t>d</w:t>
            </w:r>
            <w:r w:rsidR="00743D6C" w:rsidRPr="008A71D6">
              <w:rPr>
                <w:rFonts w:ascii="Arial" w:hAnsi="Arial" w:cs="Arial"/>
                <w:sz w:val="24"/>
                <w:lang w:val="it-IT"/>
              </w:rPr>
              <w:t>) qualora il conduttore ponga in essere atti che costituiscono direttamente o indirettamente gravi violazioni di leggi e regolamenti, ovvero inosservanza di ordinanze o prescrizioni dell’autorità competente e ripetute inadempienze ad obblighi di legge</w:t>
            </w:r>
          </w:p>
        </w:tc>
      </w:tr>
      <w:tr w:rsidR="00743D6C" w:rsidRPr="003516DC" w14:paraId="2DDE9BEE" w14:textId="77777777" w:rsidTr="00A33481">
        <w:tc>
          <w:tcPr>
            <w:tcW w:w="4962" w:type="dxa"/>
            <w:tcBorders>
              <w:top w:val="nil"/>
              <w:left w:val="nil"/>
              <w:bottom w:val="nil"/>
              <w:right w:val="nil"/>
            </w:tcBorders>
          </w:tcPr>
          <w:p w14:paraId="7D00FB8E" w14:textId="77777777" w:rsidR="00743D6C" w:rsidRPr="008A71D6" w:rsidRDefault="006465BF" w:rsidP="00743D6C">
            <w:pPr>
              <w:jc w:val="both"/>
              <w:rPr>
                <w:rFonts w:ascii="Arial" w:hAnsi="Arial" w:cs="Arial"/>
                <w:sz w:val="24"/>
              </w:rPr>
            </w:pPr>
            <w:proofErr w:type="gramStart"/>
            <w:r w:rsidRPr="008A71D6">
              <w:rPr>
                <w:rFonts w:ascii="Arial" w:hAnsi="Arial" w:cs="Arial"/>
                <w:sz w:val="24"/>
              </w:rPr>
              <w:t>e</w:t>
            </w:r>
            <w:r w:rsidR="00CA54AC" w:rsidRPr="008A71D6">
              <w:rPr>
                <w:rFonts w:ascii="Arial" w:hAnsi="Arial" w:cs="Arial"/>
                <w:sz w:val="24"/>
              </w:rPr>
              <w:t>)</w:t>
            </w:r>
            <w:proofErr w:type="gramEnd"/>
            <w:r w:rsidR="00CA54AC" w:rsidRPr="008A71D6">
              <w:rPr>
                <w:rFonts w:ascii="Arial" w:hAnsi="Arial" w:cs="Arial"/>
                <w:sz w:val="24"/>
              </w:rPr>
              <w:t xml:space="preserve"> wenn im L</w:t>
            </w:r>
            <w:r w:rsidR="008A71D6">
              <w:rPr>
                <w:rFonts w:ascii="Arial" w:hAnsi="Arial" w:cs="Arial"/>
                <w:sz w:val="24"/>
              </w:rPr>
              <w:t>aufe des Vertragsverhältnisses fünf</w:t>
            </w:r>
            <w:r w:rsidR="00CA54AC" w:rsidRPr="008A71D6">
              <w:rPr>
                <w:rFonts w:ascii="Arial" w:hAnsi="Arial" w:cs="Arial"/>
                <w:sz w:val="24"/>
              </w:rPr>
              <w:t xml:space="preserve"> Strafen ausgestellt werden</w:t>
            </w:r>
          </w:p>
        </w:tc>
        <w:tc>
          <w:tcPr>
            <w:tcW w:w="4819" w:type="dxa"/>
            <w:tcBorders>
              <w:top w:val="nil"/>
              <w:left w:val="nil"/>
              <w:bottom w:val="nil"/>
              <w:right w:val="nil"/>
            </w:tcBorders>
          </w:tcPr>
          <w:p w14:paraId="29BF6050" w14:textId="77777777" w:rsidR="00743D6C" w:rsidRPr="008A71D6" w:rsidRDefault="006465BF" w:rsidP="005947DE">
            <w:pPr>
              <w:jc w:val="both"/>
              <w:rPr>
                <w:rFonts w:ascii="Arial" w:hAnsi="Arial" w:cs="Arial"/>
                <w:sz w:val="24"/>
                <w:lang w:val="it-IT"/>
              </w:rPr>
            </w:pPr>
            <w:r w:rsidRPr="008A71D6">
              <w:rPr>
                <w:rFonts w:ascii="Arial" w:hAnsi="Arial" w:cs="Arial"/>
                <w:sz w:val="24"/>
                <w:lang w:val="it-IT"/>
              </w:rPr>
              <w:t>e</w:t>
            </w:r>
            <w:r w:rsidR="00743D6C" w:rsidRPr="008A71D6">
              <w:rPr>
                <w:rFonts w:ascii="Arial" w:hAnsi="Arial" w:cs="Arial"/>
                <w:sz w:val="24"/>
                <w:lang w:val="it-IT"/>
              </w:rPr>
              <w:t>) qualora nel corso dell’esecuzione del contratto siano state applicate cinque penalità</w:t>
            </w:r>
          </w:p>
        </w:tc>
      </w:tr>
      <w:tr w:rsidR="006060A7" w:rsidRPr="003516DC" w14:paraId="2B7F7D1E" w14:textId="77777777" w:rsidTr="00A33481">
        <w:tc>
          <w:tcPr>
            <w:tcW w:w="4962" w:type="dxa"/>
            <w:tcBorders>
              <w:top w:val="nil"/>
              <w:left w:val="nil"/>
              <w:bottom w:val="nil"/>
              <w:right w:val="nil"/>
            </w:tcBorders>
          </w:tcPr>
          <w:p w14:paraId="5010BC25" w14:textId="77777777" w:rsidR="006060A7" w:rsidRPr="008A71D6" w:rsidRDefault="006465BF" w:rsidP="00743D6C">
            <w:pPr>
              <w:jc w:val="both"/>
              <w:rPr>
                <w:rFonts w:ascii="Arial" w:hAnsi="Arial" w:cs="Arial"/>
                <w:sz w:val="24"/>
              </w:rPr>
            </w:pPr>
            <w:r w:rsidRPr="008A71D6">
              <w:rPr>
                <w:rFonts w:ascii="Arial" w:hAnsi="Arial" w:cs="Arial"/>
                <w:sz w:val="24"/>
              </w:rPr>
              <w:t>f</w:t>
            </w:r>
            <w:r w:rsidR="00CA54AC" w:rsidRPr="008A71D6">
              <w:rPr>
                <w:rFonts w:ascii="Arial" w:hAnsi="Arial" w:cs="Arial"/>
                <w:sz w:val="24"/>
              </w:rPr>
              <w:t>) aus Gründen des öffentlichen Interesses</w:t>
            </w:r>
            <w:r w:rsidR="003A3BE1" w:rsidRPr="008A71D6">
              <w:rPr>
                <w:rFonts w:ascii="Arial" w:hAnsi="Arial" w:cs="Arial"/>
                <w:sz w:val="24"/>
              </w:rPr>
              <w:t>, welche im Auflösungsakt anzuführen sind</w:t>
            </w:r>
          </w:p>
        </w:tc>
        <w:tc>
          <w:tcPr>
            <w:tcW w:w="4819" w:type="dxa"/>
            <w:tcBorders>
              <w:top w:val="nil"/>
              <w:left w:val="nil"/>
              <w:bottom w:val="nil"/>
              <w:right w:val="nil"/>
            </w:tcBorders>
          </w:tcPr>
          <w:p w14:paraId="2D0ECA9C" w14:textId="77777777" w:rsidR="006060A7" w:rsidRPr="008A71D6" w:rsidRDefault="006465BF" w:rsidP="00743D6C">
            <w:pPr>
              <w:jc w:val="both"/>
              <w:rPr>
                <w:rFonts w:ascii="Arial" w:hAnsi="Arial" w:cs="Arial"/>
                <w:sz w:val="24"/>
                <w:lang w:val="it-IT"/>
              </w:rPr>
            </w:pPr>
            <w:r w:rsidRPr="008A71D6">
              <w:rPr>
                <w:rFonts w:ascii="Arial" w:hAnsi="Arial" w:cs="Arial"/>
                <w:sz w:val="24"/>
                <w:lang w:val="it-IT"/>
              </w:rPr>
              <w:t>f</w:t>
            </w:r>
            <w:r w:rsidR="00743D6C" w:rsidRPr="008A71D6">
              <w:rPr>
                <w:rFonts w:ascii="Arial" w:hAnsi="Arial" w:cs="Arial"/>
                <w:sz w:val="24"/>
                <w:lang w:val="it-IT"/>
              </w:rPr>
              <w:t>) per motivi di pubblico interesse specificati nel provvedimento di risoluzione</w:t>
            </w:r>
          </w:p>
        </w:tc>
      </w:tr>
      <w:tr w:rsidR="006060A7" w:rsidRPr="003516DC" w14:paraId="20035D34" w14:textId="77777777" w:rsidTr="00A33481">
        <w:tc>
          <w:tcPr>
            <w:tcW w:w="4962" w:type="dxa"/>
            <w:tcBorders>
              <w:top w:val="nil"/>
              <w:left w:val="nil"/>
              <w:bottom w:val="nil"/>
              <w:right w:val="nil"/>
            </w:tcBorders>
          </w:tcPr>
          <w:p w14:paraId="54EFB573" w14:textId="77777777" w:rsidR="006060A7" w:rsidRPr="008A71D6" w:rsidRDefault="006465BF" w:rsidP="00743D6C">
            <w:pPr>
              <w:jc w:val="both"/>
              <w:rPr>
                <w:rFonts w:ascii="Arial" w:hAnsi="Arial" w:cs="Arial"/>
                <w:sz w:val="24"/>
              </w:rPr>
            </w:pPr>
            <w:proofErr w:type="gramStart"/>
            <w:r w:rsidRPr="008A71D6">
              <w:rPr>
                <w:rFonts w:ascii="Arial" w:hAnsi="Arial" w:cs="Arial"/>
                <w:sz w:val="24"/>
              </w:rPr>
              <w:t>g</w:t>
            </w:r>
            <w:r w:rsidR="00CA54AC" w:rsidRPr="008A71D6">
              <w:rPr>
                <w:rFonts w:ascii="Arial" w:hAnsi="Arial" w:cs="Arial"/>
                <w:sz w:val="24"/>
              </w:rPr>
              <w:t>)</w:t>
            </w:r>
            <w:proofErr w:type="gramEnd"/>
            <w:r w:rsidR="00CA54AC" w:rsidRPr="008A71D6">
              <w:rPr>
                <w:rFonts w:ascii="Arial" w:hAnsi="Arial" w:cs="Arial"/>
                <w:sz w:val="24"/>
              </w:rPr>
              <w:t xml:space="preserve"> wenn die Tätigkeit aufgelassen wird – nicht in Folge von Auflassung der Firma oder Betriebsteilbereichen </w:t>
            </w:r>
          </w:p>
        </w:tc>
        <w:tc>
          <w:tcPr>
            <w:tcW w:w="4819" w:type="dxa"/>
            <w:tcBorders>
              <w:top w:val="nil"/>
              <w:left w:val="nil"/>
              <w:bottom w:val="nil"/>
              <w:right w:val="nil"/>
            </w:tcBorders>
          </w:tcPr>
          <w:p w14:paraId="0B10D68C" w14:textId="77777777" w:rsidR="006060A7" w:rsidRPr="008A71D6" w:rsidRDefault="006465BF" w:rsidP="009D2A6F">
            <w:pPr>
              <w:ind w:left="-1"/>
              <w:jc w:val="both"/>
              <w:rPr>
                <w:rFonts w:ascii="Arial" w:hAnsi="Arial" w:cs="Arial"/>
                <w:sz w:val="24"/>
                <w:lang w:val="it-IT"/>
              </w:rPr>
            </w:pPr>
            <w:r w:rsidRPr="008A71D6">
              <w:rPr>
                <w:rFonts w:ascii="Arial" w:hAnsi="Arial" w:cs="Arial"/>
                <w:sz w:val="24"/>
                <w:lang w:val="it-IT"/>
              </w:rPr>
              <w:t>g</w:t>
            </w:r>
            <w:r w:rsidR="00743D6C" w:rsidRPr="008A71D6">
              <w:rPr>
                <w:rFonts w:ascii="Arial" w:hAnsi="Arial" w:cs="Arial"/>
                <w:sz w:val="24"/>
                <w:lang w:val="it-IT"/>
              </w:rPr>
              <w:t>) in caso di cessazione dell’attività non conseguente alla cessione dell’azienda o del ramo di attività</w:t>
            </w:r>
          </w:p>
        </w:tc>
      </w:tr>
      <w:tr w:rsidR="006060A7" w:rsidRPr="003516DC" w14:paraId="2E8C6A86" w14:textId="77777777" w:rsidTr="00A33481">
        <w:tc>
          <w:tcPr>
            <w:tcW w:w="4962" w:type="dxa"/>
            <w:tcBorders>
              <w:top w:val="nil"/>
              <w:left w:val="nil"/>
              <w:bottom w:val="nil"/>
              <w:right w:val="nil"/>
            </w:tcBorders>
          </w:tcPr>
          <w:p w14:paraId="3C1B4B0A" w14:textId="77777777" w:rsidR="006060A7" w:rsidRPr="008A71D6" w:rsidRDefault="006465BF" w:rsidP="00CA54AC">
            <w:pPr>
              <w:jc w:val="both"/>
              <w:rPr>
                <w:rFonts w:ascii="Arial" w:hAnsi="Arial" w:cs="Arial"/>
                <w:sz w:val="24"/>
              </w:rPr>
            </w:pPr>
            <w:r w:rsidRPr="008A71D6">
              <w:rPr>
                <w:rFonts w:ascii="Arial" w:hAnsi="Arial" w:cs="Arial"/>
                <w:sz w:val="24"/>
              </w:rPr>
              <w:lastRenderedPageBreak/>
              <w:t xml:space="preserve">i) </w:t>
            </w:r>
            <w:r w:rsidR="00CA54AC" w:rsidRPr="008A71D6">
              <w:rPr>
                <w:rFonts w:ascii="Arial" w:hAnsi="Arial" w:cs="Arial"/>
                <w:sz w:val="24"/>
              </w:rPr>
              <w:t>im Falle von Vergleichsverfahren, von Konkursverfahren oder Pfändungen.</w:t>
            </w:r>
          </w:p>
        </w:tc>
        <w:tc>
          <w:tcPr>
            <w:tcW w:w="4819" w:type="dxa"/>
            <w:tcBorders>
              <w:top w:val="nil"/>
              <w:left w:val="nil"/>
              <w:bottom w:val="nil"/>
              <w:right w:val="nil"/>
            </w:tcBorders>
          </w:tcPr>
          <w:p w14:paraId="7E1A8C7B" w14:textId="77777777" w:rsidR="006060A7" w:rsidRPr="008A71D6" w:rsidRDefault="006465BF" w:rsidP="0035361B">
            <w:pPr>
              <w:jc w:val="both"/>
              <w:rPr>
                <w:rFonts w:ascii="Arial" w:hAnsi="Arial" w:cs="Arial"/>
                <w:sz w:val="24"/>
                <w:lang w:val="it-IT"/>
              </w:rPr>
            </w:pPr>
            <w:r w:rsidRPr="008A71D6">
              <w:rPr>
                <w:rFonts w:ascii="Arial" w:hAnsi="Arial" w:cs="Arial"/>
                <w:sz w:val="24"/>
                <w:lang w:val="it-IT"/>
              </w:rPr>
              <w:t>i</w:t>
            </w:r>
            <w:r w:rsidR="0035361B" w:rsidRPr="008A71D6">
              <w:rPr>
                <w:rFonts w:ascii="Arial" w:hAnsi="Arial" w:cs="Arial"/>
                <w:sz w:val="24"/>
                <w:lang w:val="it-IT"/>
              </w:rPr>
              <w:t>) in caso di concordato preventivo, di fallimento o di atti di sequestro o di pignoramento a carico del conduttore.</w:t>
            </w:r>
          </w:p>
          <w:p w14:paraId="5B8C4052" w14:textId="77777777" w:rsidR="0035361B" w:rsidRPr="008A71D6" w:rsidRDefault="0035361B" w:rsidP="0035361B">
            <w:pPr>
              <w:jc w:val="both"/>
              <w:rPr>
                <w:rFonts w:ascii="Arial" w:hAnsi="Arial" w:cs="Arial"/>
                <w:sz w:val="24"/>
                <w:lang w:val="it-IT"/>
              </w:rPr>
            </w:pPr>
          </w:p>
        </w:tc>
      </w:tr>
      <w:tr w:rsidR="00E97F9F" w:rsidRPr="003516DC" w14:paraId="2BAC7873" w14:textId="77777777" w:rsidTr="00A33481">
        <w:tc>
          <w:tcPr>
            <w:tcW w:w="4962" w:type="dxa"/>
            <w:tcBorders>
              <w:top w:val="nil"/>
              <w:left w:val="nil"/>
              <w:bottom w:val="nil"/>
              <w:right w:val="nil"/>
            </w:tcBorders>
          </w:tcPr>
          <w:p w14:paraId="5BDF5D43" w14:textId="77777777" w:rsidR="006060A7" w:rsidRPr="008A71D6" w:rsidRDefault="00A33481" w:rsidP="006060A7">
            <w:pPr>
              <w:jc w:val="center"/>
              <w:rPr>
                <w:rFonts w:ascii="Arial" w:hAnsi="Arial" w:cs="Arial"/>
                <w:b/>
                <w:sz w:val="24"/>
              </w:rPr>
            </w:pPr>
            <w:r>
              <w:rPr>
                <w:rFonts w:ascii="Arial" w:hAnsi="Arial" w:cs="Arial"/>
                <w:b/>
                <w:sz w:val="24"/>
              </w:rPr>
              <w:t>Art. 20</w:t>
            </w:r>
            <w:r w:rsidR="006060A7" w:rsidRPr="008A71D6">
              <w:rPr>
                <w:rFonts w:ascii="Arial" w:hAnsi="Arial" w:cs="Arial"/>
                <w:b/>
                <w:sz w:val="24"/>
              </w:rPr>
              <w:t xml:space="preserve"> </w:t>
            </w:r>
          </w:p>
          <w:p w14:paraId="2309B13A" w14:textId="77777777" w:rsidR="00E97F9F" w:rsidRPr="008A71D6" w:rsidRDefault="006060A7" w:rsidP="006060A7">
            <w:pPr>
              <w:jc w:val="center"/>
              <w:rPr>
                <w:rFonts w:ascii="Arial" w:hAnsi="Arial" w:cs="Arial"/>
                <w:b/>
                <w:sz w:val="24"/>
              </w:rPr>
            </w:pPr>
            <w:r w:rsidRPr="008A71D6">
              <w:rPr>
                <w:rFonts w:ascii="Arial" w:hAnsi="Arial" w:cs="Arial"/>
                <w:b/>
                <w:sz w:val="24"/>
              </w:rPr>
              <w:t>Weitergaben und Verbot der Abtretung</w:t>
            </w:r>
          </w:p>
        </w:tc>
        <w:tc>
          <w:tcPr>
            <w:tcW w:w="4819" w:type="dxa"/>
            <w:tcBorders>
              <w:top w:val="nil"/>
              <w:left w:val="nil"/>
              <w:bottom w:val="nil"/>
              <w:right w:val="nil"/>
            </w:tcBorders>
          </w:tcPr>
          <w:p w14:paraId="45E0C866" w14:textId="77777777" w:rsidR="006060A7" w:rsidRPr="008A71D6" w:rsidRDefault="00A33481" w:rsidP="006060A7">
            <w:pPr>
              <w:jc w:val="center"/>
              <w:rPr>
                <w:rFonts w:ascii="Arial" w:hAnsi="Arial" w:cs="Arial"/>
                <w:b/>
                <w:sz w:val="24"/>
                <w:lang w:val="it-IT"/>
              </w:rPr>
            </w:pPr>
            <w:r>
              <w:rPr>
                <w:rFonts w:ascii="Arial" w:hAnsi="Arial" w:cs="Arial"/>
                <w:b/>
                <w:sz w:val="24"/>
                <w:lang w:val="it-IT"/>
              </w:rPr>
              <w:t>Art. 20</w:t>
            </w:r>
          </w:p>
          <w:p w14:paraId="5B74D216" w14:textId="77777777" w:rsidR="00E97F9F" w:rsidRPr="008A71D6" w:rsidRDefault="006060A7" w:rsidP="006060A7">
            <w:pPr>
              <w:jc w:val="center"/>
              <w:rPr>
                <w:rFonts w:ascii="Arial" w:hAnsi="Arial" w:cs="Arial"/>
                <w:b/>
                <w:sz w:val="24"/>
                <w:lang w:val="en-GB"/>
              </w:rPr>
            </w:pPr>
            <w:r w:rsidRPr="008A71D6">
              <w:rPr>
                <w:rFonts w:ascii="Arial" w:hAnsi="Arial" w:cs="Arial"/>
                <w:b/>
                <w:sz w:val="24"/>
                <w:lang w:val="it-IT"/>
              </w:rPr>
              <w:t>Subappalti e divieto di cessione</w:t>
            </w:r>
          </w:p>
        </w:tc>
      </w:tr>
      <w:tr w:rsidR="006060A7" w:rsidRPr="003516DC" w14:paraId="0BC0DA15" w14:textId="77777777" w:rsidTr="00A33481">
        <w:tc>
          <w:tcPr>
            <w:tcW w:w="4962" w:type="dxa"/>
            <w:tcBorders>
              <w:top w:val="nil"/>
              <w:left w:val="nil"/>
              <w:bottom w:val="nil"/>
              <w:right w:val="nil"/>
            </w:tcBorders>
          </w:tcPr>
          <w:p w14:paraId="1295A12E" w14:textId="77777777" w:rsidR="006060A7" w:rsidRPr="008E431F" w:rsidRDefault="006060A7" w:rsidP="006060A7">
            <w:pPr>
              <w:jc w:val="center"/>
              <w:rPr>
                <w:rFonts w:ascii="Arial" w:hAnsi="Arial" w:cs="Arial"/>
                <w:b/>
                <w:sz w:val="24"/>
                <w:lang w:val="it-IT"/>
              </w:rPr>
            </w:pPr>
          </w:p>
        </w:tc>
        <w:tc>
          <w:tcPr>
            <w:tcW w:w="4819" w:type="dxa"/>
            <w:tcBorders>
              <w:top w:val="nil"/>
              <w:left w:val="nil"/>
              <w:bottom w:val="nil"/>
              <w:right w:val="nil"/>
            </w:tcBorders>
          </w:tcPr>
          <w:p w14:paraId="11552D8B" w14:textId="77777777" w:rsidR="006060A7" w:rsidRPr="008A71D6" w:rsidRDefault="006060A7" w:rsidP="006060A7">
            <w:pPr>
              <w:jc w:val="center"/>
              <w:rPr>
                <w:rFonts w:ascii="Arial" w:hAnsi="Arial" w:cs="Arial"/>
                <w:b/>
                <w:sz w:val="24"/>
                <w:lang w:val="it-IT"/>
              </w:rPr>
            </w:pPr>
          </w:p>
        </w:tc>
      </w:tr>
      <w:tr w:rsidR="006060A7" w:rsidRPr="003516DC" w14:paraId="2A8255D0" w14:textId="77777777" w:rsidTr="00A33481">
        <w:tc>
          <w:tcPr>
            <w:tcW w:w="4962" w:type="dxa"/>
            <w:tcBorders>
              <w:top w:val="nil"/>
              <w:left w:val="nil"/>
              <w:bottom w:val="nil"/>
              <w:right w:val="nil"/>
            </w:tcBorders>
          </w:tcPr>
          <w:p w14:paraId="007B0E08" w14:textId="77777777" w:rsidR="006060A7" w:rsidRPr="008E431F" w:rsidRDefault="006060A7" w:rsidP="006060A7">
            <w:pPr>
              <w:jc w:val="both"/>
              <w:rPr>
                <w:rFonts w:ascii="Arial" w:hAnsi="Arial" w:cs="Arial"/>
                <w:sz w:val="24"/>
              </w:rPr>
            </w:pPr>
            <w:r w:rsidRPr="008E431F">
              <w:rPr>
                <w:rFonts w:ascii="Arial" w:hAnsi="Arial" w:cs="Arial"/>
                <w:sz w:val="24"/>
              </w:rPr>
              <w:t xml:space="preserve">Zwecks Instandhaltung der </w:t>
            </w:r>
            <w:r w:rsidR="00F4764B" w:rsidRPr="008E431F">
              <w:rPr>
                <w:rFonts w:ascii="Arial" w:hAnsi="Arial" w:cs="Arial"/>
                <w:sz w:val="24"/>
              </w:rPr>
              <w:t xml:space="preserve">Anlagen und Einrichtungen </w:t>
            </w:r>
            <w:r w:rsidR="003649AD" w:rsidRPr="008E431F">
              <w:rPr>
                <w:rFonts w:ascii="Arial" w:hAnsi="Arial" w:cs="Arial"/>
                <w:sz w:val="24"/>
              </w:rPr>
              <w:t>kann der Pächter Leistungen spezialisierter Dritter</w:t>
            </w:r>
            <w:r w:rsidR="00420EF5" w:rsidRPr="008E431F">
              <w:rPr>
                <w:rFonts w:ascii="Arial" w:hAnsi="Arial" w:cs="Arial"/>
                <w:sz w:val="24"/>
              </w:rPr>
              <w:t xml:space="preserve"> (z.B. Mähen, Reinigung usw.)</w:t>
            </w:r>
            <w:r w:rsidR="003649AD" w:rsidRPr="008E431F">
              <w:rPr>
                <w:rFonts w:ascii="Arial" w:hAnsi="Arial" w:cs="Arial"/>
                <w:sz w:val="24"/>
              </w:rPr>
              <w:t xml:space="preserve"> in Anspruch nehmen – auf eigene Rechnung und eigene Kosten – wobei die Gemeindeverwaltung auf jeden Fall von jeglicher Verantwortung befreit ist. </w:t>
            </w:r>
          </w:p>
        </w:tc>
        <w:tc>
          <w:tcPr>
            <w:tcW w:w="4819" w:type="dxa"/>
            <w:tcBorders>
              <w:top w:val="nil"/>
              <w:left w:val="nil"/>
              <w:bottom w:val="nil"/>
              <w:right w:val="nil"/>
            </w:tcBorders>
          </w:tcPr>
          <w:p w14:paraId="0BD5F771" w14:textId="77777777" w:rsidR="006060A7" w:rsidRPr="008A71D6" w:rsidRDefault="006060A7" w:rsidP="006060A7">
            <w:pPr>
              <w:jc w:val="both"/>
              <w:rPr>
                <w:rFonts w:ascii="Arial" w:hAnsi="Arial" w:cs="Arial"/>
                <w:b/>
                <w:sz w:val="24"/>
                <w:lang w:val="it-IT"/>
              </w:rPr>
            </w:pPr>
            <w:r w:rsidRPr="008A71D6">
              <w:rPr>
                <w:rFonts w:ascii="Arial" w:hAnsi="Arial" w:cs="Arial"/>
                <w:sz w:val="24"/>
                <w:lang w:val="it-IT"/>
              </w:rPr>
              <w:t>Per la manutenzione degli impianti e delle attrezzature è concessa al conduttore la facoltà di avvalersi delle prestazioni specialistiche di terzi</w:t>
            </w:r>
            <w:r w:rsidR="00420EF5" w:rsidRPr="008A71D6">
              <w:rPr>
                <w:rFonts w:ascii="Arial" w:hAnsi="Arial" w:cs="Arial"/>
                <w:sz w:val="24"/>
                <w:lang w:val="it-IT"/>
              </w:rPr>
              <w:t xml:space="preserve"> (ad. es. per manutenzioni, pulizie ecc.)</w:t>
            </w:r>
            <w:r w:rsidRPr="008A71D6">
              <w:rPr>
                <w:rFonts w:ascii="Arial" w:hAnsi="Arial" w:cs="Arial"/>
                <w:sz w:val="24"/>
                <w:lang w:val="it-IT"/>
              </w:rPr>
              <w:t>, restando l’Amministrazione comunale estranea a qualsiasi rapporto con essi, restando altresì indenne e sollevata da ogni e qualsiasi responsabilità</w:t>
            </w:r>
            <w:r w:rsidR="003649AD" w:rsidRPr="008A71D6">
              <w:rPr>
                <w:rFonts w:ascii="Arial" w:hAnsi="Arial" w:cs="Arial"/>
                <w:sz w:val="24"/>
                <w:lang w:val="it-IT"/>
              </w:rPr>
              <w:t>.</w:t>
            </w:r>
          </w:p>
        </w:tc>
      </w:tr>
      <w:tr w:rsidR="00B02C60" w:rsidRPr="00DE37EF" w14:paraId="744DFB18" w14:textId="77777777" w:rsidTr="00A33481">
        <w:tc>
          <w:tcPr>
            <w:tcW w:w="4962" w:type="dxa"/>
            <w:tcBorders>
              <w:top w:val="nil"/>
              <w:left w:val="nil"/>
              <w:bottom w:val="nil"/>
              <w:right w:val="nil"/>
            </w:tcBorders>
          </w:tcPr>
          <w:p w14:paraId="6522CE89" w14:textId="77777777" w:rsidR="00B02C60" w:rsidRPr="008A71D6" w:rsidRDefault="00BB1C0E" w:rsidP="00BB1C0E">
            <w:pPr>
              <w:jc w:val="both"/>
              <w:rPr>
                <w:rFonts w:ascii="Arial" w:hAnsi="Arial" w:cs="Arial"/>
                <w:sz w:val="24"/>
                <w:lang w:val="it-IT"/>
              </w:rPr>
            </w:pPr>
            <w:r w:rsidRPr="008E431F">
              <w:rPr>
                <w:rFonts w:ascii="Arial" w:hAnsi="Arial" w:cs="Arial"/>
                <w:sz w:val="24"/>
              </w:rPr>
              <w:t xml:space="preserve">Nach vorheriger </w:t>
            </w:r>
            <w:r w:rsidR="006060A7" w:rsidRPr="008E431F">
              <w:rPr>
                <w:rFonts w:ascii="Arial" w:hAnsi="Arial" w:cs="Arial"/>
                <w:sz w:val="24"/>
              </w:rPr>
              <w:t xml:space="preserve">schriftlicher Ermächtigung der Gemeinde ist es immer möglich, die Bar mittels Geschäftsführer zu führen. </w:t>
            </w:r>
            <w:r w:rsidR="006060A7" w:rsidRPr="008A71D6">
              <w:rPr>
                <w:rFonts w:ascii="Arial" w:hAnsi="Arial" w:cs="Arial"/>
                <w:sz w:val="24"/>
                <w:lang w:val="it-IT"/>
              </w:rPr>
              <w:t xml:space="preserve">Absolut </w:t>
            </w:r>
            <w:proofErr w:type="spellStart"/>
            <w:r w:rsidR="006060A7" w:rsidRPr="008A71D6">
              <w:rPr>
                <w:rFonts w:ascii="Arial" w:hAnsi="Arial" w:cs="Arial"/>
                <w:sz w:val="24"/>
                <w:lang w:val="it-IT"/>
              </w:rPr>
              <w:t>verboten</w:t>
            </w:r>
            <w:proofErr w:type="spellEnd"/>
            <w:r w:rsidR="006060A7" w:rsidRPr="008A71D6">
              <w:rPr>
                <w:rFonts w:ascii="Arial" w:hAnsi="Arial" w:cs="Arial"/>
                <w:sz w:val="24"/>
                <w:lang w:val="it-IT"/>
              </w:rPr>
              <w:t xml:space="preserve"> </w:t>
            </w:r>
            <w:proofErr w:type="spellStart"/>
            <w:r w:rsidR="006060A7" w:rsidRPr="008A71D6">
              <w:rPr>
                <w:rFonts w:ascii="Arial" w:hAnsi="Arial" w:cs="Arial"/>
                <w:sz w:val="24"/>
                <w:lang w:val="it-IT"/>
              </w:rPr>
              <w:t>ist</w:t>
            </w:r>
            <w:proofErr w:type="spellEnd"/>
            <w:r w:rsidR="006060A7" w:rsidRPr="008A71D6">
              <w:rPr>
                <w:rFonts w:ascii="Arial" w:hAnsi="Arial" w:cs="Arial"/>
                <w:sz w:val="24"/>
                <w:lang w:val="it-IT"/>
              </w:rPr>
              <w:t xml:space="preserve"> </w:t>
            </w:r>
            <w:proofErr w:type="spellStart"/>
            <w:r w:rsidR="006060A7" w:rsidRPr="008A71D6">
              <w:rPr>
                <w:rFonts w:ascii="Arial" w:hAnsi="Arial" w:cs="Arial"/>
                <w:sz w:val="24"/>
                <w:lang w:val="it-IT"/>
              </w:rPr>
              <w:t>jedoch</w:t>
            </w:r>
            <w:proofErr w:type="spellEnd"/>
            <w:r w:rsidR="006060A7" w:rsidRPr="008A71D6">
              <w:rPr>
                <w:rFonts w:ascii="Arial" w:hAnsi="Arial" w:cs="Arial"/>
                <w:sz w:val="24"/>
                <w:lang w:val="it-IT"/>
              </w:rPr>
              <w:t xml:space="preserve"> die </w:t>
            </w:r>
            <w:proofErr w:type="spellStart"/>
            <w:r w:rsidR="006060A7" w:rsidRPr="008A71D6">
              <w:rPr>
                <w:rFonts w:ascii="Arial" w:hAnsi="Arial" w:cs="Arial"/>
                <w:sz w:val="24"/>
                <w:lang w:val="it-IT"/>
              </w:rPr>
              <w:t>Abtretung</w:t>
            </w:r>
            <w:proofErr w:type="spellEnd"/>
            <w:r w:rsidR="006060A7" w:rsidRPr="008A71D6">
              <w:rPr>
                <w:rFonts w:ascii="Arial" w:hAnsi="Arial" w:cs="Arial"/>
                <w:sz w:val="24"/>
                <w:lang w:val="it-IT"/>
              </w:rPr>
              <w:t xml:space="preserve"> </w:t>
            </w:r>
            <w:proofErr w:type="spellStart"/>
            <w:r w:rsidR="006060A7" w:rsidRPr="008A71D6">
              <w:rPr>
                <w:rFonts w:ascii="Arial" w:hAnsi="Arial" w:cs="Arial"/>
                <w:sz w:val="24"/>
                <w:lang w:val="it-IT"/>
              </w:rPr>
              <w:t>des</w:t>
            </w:r>
            <w:proofErr w:type="spellEnd"/>
            <w:r w:rsidR="006060A7" w:rsidRPr="008A71D6">
              <w:rPr>
                <w:rFonts w:ascii="Arial" w:hAnsi="Arial" w:cs="Arial"/>
                <w:sz w:val="24"/>
                <w:lang w:val="it-IT"/>
              </w:rPr>
              <w:t xml:space="preserve"> </w:t>
            </w:r>
            <w:proofErr w:type="spellStart"/>
            <w:r w:rsidR="006060A7" w:rsidRPr="008A71D6">
              <w:rPr>
                <w:rFonts w:ascii="Arial" w:hAnsi="Arial" w:cs="Arial"/>
                <w:sz w:val="24"/>
                <w:lang w:val="it-IT"/>
              </w:rPr>
              <w:t>Vertrages</w:t>
            </w:r>
            <w:proofErr w:type="spellEnd"/>
            <w:r w:rsidR="006060A7" w:rsidRPr="008A71D6">
              <w:rPr>
                <w:rFonts w:ascii="Arial" w:hAnsi="Arial" w:cs="Arial"/>
                <w:sz w:val="24"/>
                <w:lang w:val="it-IT"/>
              </w:rPr>
              <w:t>.</w:t>
            </w:r>
            <w:r w:rsidRPr="008A71D6">
              <w:rPr>
                <w:rFonts w:ascii="Arial" w:hAnsi="Arial" w:cs="Arial"/>
                <w:sz w:val="24"/>
                <w:lang w:val="it-IT"/>
              </w:rPr>
              <w:t xml:space="preserve"> </w:t>
            </w:r>
          </w:p>
        </w:tc>
        <w:tc>
          <w:tcPr>
            <w:tcW w:w="4819" w:type="dxa"/>
            <w:tcBorders>
              <w:top w:val="nil"/>
              <w:left w:val="nil"/>
              <w:bottom w:val="nil"/>
              <w:right w:val="nil"/>
            </w:tcBorders>
          </w:tcPr>
          <w:p w14:paraId="035A4849" w14:textId="77777777" w:rsidR="00B02C60" w:rsidRPr="008A71D6" w:rsidRDefault="00B02C60" w:rsidP="00B02C60">
            <w:pPr>
              <w:jc w:val="both"/>
              <w:rPr>
                <w:rFonts w:ascii="Arial" w:hAnsi="Arial" w:cs="Arial"/>
                <w:sz w:val="24"/>
                <w:lang w:val="it-IT"/>
              </w:rPr>
            </w:pPr>
            <w:r w:rsidRPr="008A71D6">
              <w:rPr>
                <w:rFonts w:ascii="Arial" w:hAnsi="Arial" w:cs="Arial"/>
                <w:sz w:val="24"/>
                <w:lang w:val="it-IT"/>
              </w:rPr>
              <w:t xml:space="preserve">E’ sempre consentita, previa autorizzazione scritta del </w:t>
            </w:r>
            <w:r w:rsidR="006060A7" w:rsidRPr="008A71D6">
              <w:rPr>
                <w:rFonts w:ascii="Arial" w:hAnsi="Arial" w:cs="Arial"/>
                <w:sz w:val="24"/>
                <w:lang w:val="it-IT"/>
              </w:rPr>
              <w:t>Comune</w:t>
            </w:r>
            <w:r w:rsidRPr="008A71D6">
              <w:rPr>
                <w:rFonts w:ascii="Arial" w:hAnsi="Arial" w:cs="Arial"/>
                <w:sz w:val="24"/>
                <w:lang w:val="it-IT"/>
              </w:rPr>
              <w:t>, la possibilità di gestire il bar per il tramite di un preposto. E’ assolutamente vietata la cessione del contratto.</w:t>
            </w:r>
          </w:p>
          <w:p w14:paraId="3993C088" w14:textId="77777777" w:rsidR="00B02C60" w:rsidRPr="008A71D6" w:rsidRDefault="00B02C60" w:rsidP="00CE62C3">
            <w:pPr>
              <w:jc w:val="center"/>
              <w:rPr>
                <w:rFonts w:ascii="Arial" w:hAnsi="Arial" w:cs="Arial"/>
                <w:b/>
                <w:sz w:val="24"/>
                <w:lang w:val="it-IT"/>
              </w:rPr>
            </w:pPr>
          </w:p>
        </w:tc>
      </w:tr>
      <w:tr w:rsidR="00E76475" w14:paraId="2C71914B" w14:textId="77777777" w:rsidTr="00A33481">
        <w:tc>
          <w:tcPr>
            <w:tcW w:w="4962" w:type="dxa"/>
            <w:tcBorders>
              <w:top w:val="nil"/>
              <w:left w:val="nil"/>
              <w:bottom w:val="nil"/>
              <w:right w:val="nil"/>
            </w:tcBorders>
          </w:tcPr>
          <w:p w14:paraId="6EA6B1D1" w14:textId="77777777" w:rsidR="00E76475" w:rsidRPr="008A71D6" w:rsidRDefault="00A33481" w:rsidP="00CE62C3">
            <w:pPr>
              <w:jc w:val="center"/>
              <w:rPr>
                <w:rFonts w:ascii="Arial" w:hAnsi="Arial" w:cs="Arial"/>
                <w:b/>
                <w:sz w:val="24"/>
              </w:rPr>
            </w:pPr>
            <w:r>
              <w:rPr>
                <w:rFonts w:ascii="Arial" w:hAnsi="Arial" w:cs="Arial"/>
                <w:b/>
                <w:sz w:val="24"/>
              </w:rPr>
              <w:t>Art. 21</w:t>
            </w:r>
          </w:p>
          <w:p w14:paraId="0C008090" w14:textId="77777777" w:rsidR="00E76475" w:rsidRPr="008A71D6" w:rsidRDefault="00C4697C" w:rsidP="00CE62C3">
            <w:pPr>
              <w:jc w:val="center"/>
              <w:rPr>
                <w:rFonts w:ascii="Arial" w:hAnsi="Arial" w:cs="Arial"/>
                <w:b/>
                <w:sz w:val="24"/>
              </w:rPr>
            </w:pPr>
            <w:r w:rsidRPr="008A71D6">
              <w:rPr>
                <w:rFonts w:ascii="Arial" w:hAnsi="Arial" w:cs="Arial"/>
                <w:b/>
                <w:sz w:val="24"/>
              </w:rPr>
              <w:t>Zuständiges Gericht</w:t>
            </w:r>
          </w:p>
          <w:p w14:paraId="0A50BB81" w14:textId="77777777" w:rsidR="00DE37EF" w:rsidRPr="008A71D6" w:rsidRDefault="00DE37EF" w:rsidP="00DE37EF">
            <w:pPr>
              <w:jc w:val="both"/>
              <w:rPr>
                <w:rFonts w:ascii="Arial" w:hAnsi="Arial" w:cs="Arial"/>
                <w:sz w:val="24"/>
              </w:rPr>
            </w:pPr>
          </w:p>
        </w:tc>
        <w:tc>
          <w:tcPr>
            <w:tcW w:w="4819" w:type="dxa"/>
            <w:tcBorders>
              <w:top w:val="nil"/>
              <w:left w:val="nil"/>
              <w:bottom w:val="nil"/>
              <w:right w:val="nil"/>
            </w:tcBorders>
          </w:tcPr>
          <w:p w14:paraId="5635F743" w14:textId="77777777" w:rsidR="00E76475" w:rsidRPr="008A71D6" w:rsidRDefault="00A33481" w:rsidP="00CE62C3">
            <w:pPr>
              <w:jc w:val="center"/>
              <w:rPr>
                <w:rFonts w:ascii="Arial" w:hAnsi="Arial" w:cs="Arial"/>
                <w:b/>
                <w:sz w:val="24"/>
              </w:rPr>
            </w:pPr>
            <w:r>
              <w:rPr>
                <w:rFonts w:ascii="Arial" w:hAnsi="Arial" w:cs="Arial"/>
                <w:b/>
                <w:sz w:val="24"/>
              </w:rPr>
              <w:t>Art. 21</w:t>
            </w:r>
          </w:p>
          <w:p w14:paraId="6F5BB667" w14:textId="77777777" w:rsidR="00E76475" w:rsidRPr="008A71D6" w:rsidRDefault="00C4697C" w:rsidP="00CE62C3">
            <w:pPr>
              <w:jc w:val="center"/>
              <w:rPr>
                <w:rFonts w:ascii="Arial" w:hAnsi="Arial" w:cs="Arial"/>
                <w:sz w:val="24"/>
              </w:rPr>
            </w:pPr>
            <w:r w:rsidRPr="008A71D6">
              <w:rPr>
                <w:rFonts w:ascii="Arial" w:hAnsi="Arial" w:cs="Arial"/>
                <w:b/>
                <w:sz w:val="24"/>
              </w:rPr>
              <w:t xml:space="preserve">Foro </w:t>
            </w:r>
            <w:proofErr w:type="spellStart"/>
            <w:r w:rsidRPr="008A71D6">
              <w:rPr>
                <w:rFonts w:ascii="Arial" w:hAnsi="Arial" w:cs="Arial"/>
                <w:b/>
                <w:sz w:val="24"/>
              </w:rPr>
              <w:t>competente</w:t>
            </w:r>
            <w:proofErr w:type="spellEnd"/>
          </w:p>
        </w:tc>
      </w:tr>
      <w:tr w:rsidR="00E76475" w:rsidRPr="003516DC" w14:paraId="6324837D" w14:textId="77777777" w:rsidTr="00A33481">
        <w:tc>
          <w:tcPr>
            <w:tcW w:w="4962" w:type="dxa"/>
            <w:tcBorders>
              <w:top w:val="nil"/>
              <w:left w:val="nil"/>
              <w:bottom w:val="nil"/>
              <w:right w:val="nil"/>
            </w:tcBorders>
          </w:tcPr>
          <w:p w14:paraId="1BDFB819" w14:textId="77777777" w:rsidR="00E76475" w:rsidRPr="008A71D6" w:rsidRDefault="00AC3387" w:rsidP="00AC3387">
            <w:pPr>
              <w:jc w:val="both"/>
              <w:rPr>
                <w:rFonts w:ascii="Arial" w:hAnsi="Arial" w:cs="Arial"/>
                <w:sz w:val="24"/>
              </w:rPr>
            </w:pPr>
            <w:r w:rsidRPr="008A71D6">
              <w:rPr>
                <w:rFonts w:ascii="Arial" w:hAnsi="Arial" w:cs="Arial"/>
                <w:sz w:val="24"/>
              </w:rPr>
              <w:t xml:space="preserve">Im Falle eines Rechtstreites, der zwischen dem Verpächter und Pächter auftritt und der nicht im guten Willen </w:t>
            </w:r>
            <w:r w:rsidR="00866EBD" w:rsidRPr="008A71D6">
              <w:rPr>
                <w:rFonts w:ascii="Arial" w:hAnsi="Arial" w:cs="Arial"/>
                <w:sz w:val="24"/>
              </w:rPr>
              <w:t>beigelegt werden kann</w:t>
            </w:r>
            <w:r w:rsidRPr="008A71D6">
              <w:rPr>
                <w:rFonts w:ascii="Arial" w:hAnsi="Arial" w:cs="Arial"/>
                <w:sz w:val="24"/>
              </w:rPr>
              <w:t xml:space="preserve">, ist das zuständige Gericht jenes von Bozen unter Ausschluss der Kompetenzen des Schiedsgerichtes. </w:t>
            </w:r>
          </w:p>
          <w:p w14:paraId="70A6665B" w14:textId="77777777" w:rsidR="00C50BDF" w:rsidRPr="008A71D6" w:rsidRDefault="00C50BDF" w:rsidP="00AC3387">
            <w:pPr>
              <w:jc w:val="both"/>
              <w:rPr>
                <w:rFonts w:ascii="Arial" w:hAnsi="Arial" w:cs="Arial"/>
                <w:sz w:val="24"/>
              </w:rPr>
            </w:pPr>
          </w:p>
        </w:tc>
        <w:tc>
          <w:tcPr>
            <w:tcW w:w="4819" w:type="dxa"/>
            <w:tcBorders>
              <w:top w:val="nil"/>
              <w:left w:val="nil"/>
              <w:bottom w:val="nil"/>
              <w:right w:val="nil"/>
            </w:tcBorders>
          </w:tcPr>
          <w:p w14:paraId="3AB191A4" w14:textId="77777777" w:rsidR="00E76475" w:rsidRPr="008A71D6" w:rsidRDefault="00C4697C" w:rsidP="00CE62C3">
            <w:pPr>
              <w:jc w:val="both"/>
              <w:rPr>
                <w:rFonts w:ascii="Arial" w:hAnsi="Arial" w:cs="Arial"/>
                <w:sz w:val="24"/>
                <w:lang w:val="it-IT"/>
              </w:rPr>
            </w:pPr>
            <w:r w:rsidRPr="008A71D6">
              <w:rPr>
                <w:rFonts w:ascii="Arial" w:hAnsi="Arial" w:cs="Arial"/>
                <w:sz w:val="24"/>
                <w:lang w:val="it-IT"/>
              </w:rPr>
              <w:t xml:space="preserve">In caso di controversie, </w:t>
            </w:r>
            <w:r w:rsidR="00F146E6" w:rsidRPr="008A71D6">
              <w:rPr>
                <w:rFonts w:ascii="Arial" w:hAnsi="Arial" w:cs="Arial"/>
                <w:sz w:val="24"/>
                <w:lang w:val="it-IT"/>
              </w:rPr>
              <w:t>che dovessero insorgere tra il locatore</w:t>
            </w:r>
            <w:r w:rsidRPr="008A71D6">
              <w:rPr>
                <w:rFonts w:ascii="Arial" w:hAnsi="Arial" w:cs="Arial"/>
                <w:sz w:val="24"/>
                <w:lang w:val="it-IT"/>
              </w:rPr>
              <w:t xml:space="preserve"> e il </w:t>
            </w:r>
            <w:r w:rsidR="00F146E6" w:rsidRPr="008A71D6">
              <w:rPr>
                <w:rFonts w:ascii="Arial" w:hAnsi="Arial" w:cs="Arial"/>
                <w:sz w:val="24"/>
                <w:lang w:val="it-IT"/>
              </w:rPr>
              <w:t>conduttore</w:t>
            </w:r>
            <w:r w:rsidRPr="008A71D6">
              <w:rPr>
                <w:rFonts w:ascii="Arial" w:hAnsi="Arial" w:cs="Arial"/>
                <w:sz w:val="24"/>
                <w:lang w:val="it-IT"/>
              </w:rPr>
              <w:t xml:space="preserve"> e che non fossero risolvibili in via bonaria, il foro competente è quello di Bolzano, con esclusione della competenza arbitrale. </w:t>
            </w:r>
          </w:p>
          <w:p w14:paraId="492D1FA9" w14:textId="77777777" w:rsidR="00AC3387" w:rsidRPr="008A71D6" w:rsidRDefault="00AC3387" w:rsidP="00CE62C3">
            <w:pPr>
              <w:jc w:val="both"/>
              <w:rPr>
                <w:rFonts w:ascii="Arial" w:hAnsi="Arial" w:cs="Arial"/>
                <w:sz w:val="24"/>
                <w:lang w:val="it-IT"/>
              </w:rPr>
            </w:pPr>
          </w:p>
        </w:tc>
      </w:tr>
      <w:tr w:rsidR="00E76475" w14:paraId="2493A5CD" w14:textId="77777777" w:rsidTr="00A33481">
        <w:tc>
          <w:tcPr>
            <w:tcW w:w="4962" w:type="dxa"/>
            <w:tcBorders>
              <w:top w:val="nil"/>
              <w:left w:val="nil"/>
              <w:bottom w:val="nil"/>
              <w:right w:val="nil"/>
            </w:tcBorders>
          </w:tcPr>
          <w:p w14:paraId="0AD53E3C" w14:textId="77777777" w:rsidR="00E76475" w:rsidRPr="008A71D6" w:rsidRDefault="00A33481" w:rsidP="00CE62C3">
            <w:pPr>
              <w:jc w:val="center"/>
              <w:rPr>
                <w:rFonts w:ascii="Arial" w:hAnsi="Arial" w:cs="Arial"/>
                <w:b/>
                <w:sz w:val="24"/>
              </w:rPr>
            </w:pPr>
            <w:r>
              <w:rPr>
                <w:rFonts w:ascii="Arial" w:hAnsi="Arial" w:cs="Arial"/>
                <w:b/>
                <w:sz w:val="24"/>
              </w:rPr>
              <w:t>Art. 22</w:t>
            </w:r>
          </w:p>
          <w:p w14:paraId="31C145E3" w14:textId="77777777" w:rsidR="00E76475" w:rsidRPr="008A71D6" w:rsidRDefault="00E76475" w:rsidP="00CE62C3">
            <w:pPr>
              <w:jc w:val="center"/>
              <w:rPr>
                <w:rFonts w:ascii="Arial" w:hAnsi="Arial" w:cs="Arial"/>
                <w:b/>
                <w:sz w:val="24"/>
              </w:rPr>
            </w:pPr>
            <w:r w:rsidRPr="008A71D6">
              <w:rPr>
                <w:rFonts w:ascii="Arial" w:hAnsi="Arial" w:cs="Arial"/>
                <w:b/>
                <w:sz w:val="24"/>
              </w:rPr>
              <w:t xml:space="preserve">Gesetzliche Bestimmungen </w:t>
            </w:r>
          </w:p>
          <w:p w14:paraId="5EA2D0E2" w14:textId="77777777" w:rsidR="00E76475" w:rsidRPr="008A71D6" w:rsidRDefault="00E76475" w:rsidP="00CE62C3">
            <w:pPr>
              <w:jc w:val="center"/>
              <w:rPr>
                <w:rFonts w:ascii="Arial" w:hAnsi="Arial" w:cs="Arial"/>
                <w:sz w:val="24"/>
              </w:rPr>
            </w:pPr>
          </w:p>
        </w:tc>
        <w:tc>
          <w:tcPr>
            <w:tcW w:w="4819" w:type="dxa"/>
            <w:tcBorders>
              <w:top w:val="nil"/>
              <w:left w:val="nil"/>
              <w:bottom w:val="nil"/>
              <w:right w:val="nil"/>
            </w:tcBorders>
          </w:tcPr>
          <w:p w14:paraId="27344984" w14:textId="77777777" w:rsidR="00E76475" w:rsidRPr="008A71D6" w:rsidRDefault="00A33481" w:rsidP="00CE62C3">
            <w:pPr>
              <w:jc w:val="center"/>
              <w:rPr>
                <w:rFonts w:ascii="Arial" w:hAnsi="Arial" w:cs="Arial"/>
                <w:b/>
                <w:sz w:val="24"/>
              </w:rPr>
            </w:pPr>
            <w:r>
              <w:rPr>
                <w:rFonts w:ascii="Arial" w:hAnsi="Arial" w:cs="Arial"/>
                <w:b/>
                <w:sz w:val="24"/>
              </w:rPr>
              <w:t>Art. 22</w:t>
            </w:r>
          </w:p>
          <w:p w14:paraId="1BF51782" w14:textId="77777777" w:rsidR="00E76475" w:rsidRPr="008A71D6" w:rsidRDefault="00E76475" w:rsidP="00CE62C3">
            <w:pPr>
              <w:jc w:val="center"/>
              <w:rPr>
                <w:rFonts w:ascii="Arial" w:hAnsi="Arial" w:cs="Arial"/>
                <w:sz w:val="24"/>
              </w:rPr>
            </w:pPr>
            <w:r w:rsidRPr="008A71D6">
              <w:rPr>
                <w:rFonts w:ascii="Arial" w:hAnsi="Arial" w:cs="Arial"/>
                <w:b/>
                <w:sz w:val="24"/>
                <w:lang w:val="it-IT"/>
              </w:rPr>
              <w:t>Disposizioni</w:t>
            </w:r>
            <w:r w:rsidRPr="008A71D6">
              <w:rPr>
                <w:rFonts w:ascii="Arial" w:hAnsi="Arial" w:cs="Arial"/>
                <w:b/>
                <w:sz w:val="24"/>
              </w:rPr>
              <w:t xml:space="preserve"> legislative</w:t>
            </w:r>
          </w:p>
        </w:tc>
      </w:tr>
      <w:tr w:rsidR="00E76475" w:rsidRPr="003516DC" w14:paraId="6D36A28F" w14:textId="77777777" w:rsidTr="00A33481">
        <w:tc>
          <w:tcPr>
            <w:tcW w:w="4962" w:type="dxa"/>
            <w:tcBorders>
              <w:top w:val="nil"/>
              <w:left w:val="nil"/>
              <w:bottom w:val="nil"/>
              <w:right w:val="nil"/>
            </w:tcBorders>
          </w:tcPr>
          <w:p w14:paraId="4F4C7F91" w14:textId="77777777" w:rsidR="00E76475" w:rsidRPr="008A71D6" w:rsidRDefault="00E76475" w:rsidP="00CE62C3">
            <w:pPr>
              <w:jc w:val="both"/>
              <w:rPr>
                <w:rFonts w:ascii="Arial" w:hAnsi="Arial" w:cs="Arial"/>
                <w:sz w:val="24"/>
              </w:rPr>
            </w:pPr>
            <w:r w:rsidRPr="008A71D6">
              <w:rPr>
                <w:rFonts w:ascii="Arial" w:hAnsi="Arial" w:cs="Arial"/>
                <w:sz w:val="24"/>
              </w:rPr>
              <w:t xml:space="preserve">Für alles hier nicht ausdrücklich Geregelte finden die Bestimmungen des </w:t>
            </w:r>
            <w:proofErr w:type="spellStart"/>
            <w:r w:rsidRPr="008A71D6">
              <w:rPr>
                <w:rFonts w:ascii="Arial" w:hAnsi="Arial" w:cs="Arial"/>
                <w:sz w:val="24"/>
              </w:rPr>
              <w:t>bürgerlichen</w:t>
            </w:r>
            <w:proofErr w:type="spellEnd"/>
            <w:r w:rsidRPr="008A71D6">
              <w:rPr>
                <w:rFonts w:ascii="Arial" w:hAnsi="Arial" w:cs="Arial"/>
                <w:sz w:val="24"/>
              </w:rPr>
              <w:t xml:space="preserve"> Ge</w:t>
            </w:r>
            <w:r w:rsidR="00DE37EF" w:rsidRPr="008A71D6">
              <w:rPr>
                <w:rFonts w:ascii="Arial" w:hAnsi="Arial" w:cs="Arial"/>
                <w:sz w:val="24"/>
              </w:rPr>
              <w:t>setzbuches in geltender Fassung Anwendung.</w:t>
            </w:r>
          </w:p>
          <w:p w14:paraId="44C6AC33" w14:textId="77777777" w:rsidR="00E76475" w:rsidRPr="008A71D6" w:rsidRDefault="00E76475" w:rsidP="00CE62C3">
            <w:pPr>
              <w:jc w:val="both"/>
              <w:rPr>
                <w:rFonts w:ascii="Arial" w:hAnsi="Arial" w:cs="Arial"/>
                <w:sz w:val="24"/>
              </w:rPr>
            </w:pPr>
          </w:p>
        </w:tc>
        <w:tc>
          <w:tcPr>
            <w:tcW w:w="4819" w:type="dxa"/>
            <w:tcBorders>
              <w:top w:val="nil"/>
              <w:left w:val="nil"/>
              <w:bottom w:val="nil"/>
              <w:right w:val="nil"/>
            </w:tcBorders>
          </w:tcPr>
          <w:p w14:paraId="14C90828" w14:textId="77777777" w:rsidR="00E76475" w:rsidRPr="008A71D6" w:rsidRDefault="00E76475" w:rsidP="00CE62C3">
            <w:pPr>
              <w:jc w:val="both"/>
              <w:rPr>
                <w:rFonts w:ascii="Arial" w:hAnsi="Arial" w:cs="Arial"/>
                <w:sz w:val="24"/>
                <w:lang w:val="it-IT"/>
              </w:rPr>
            </w:pPr>
            <w:r w:rsidRPr="008A71D6">
              <w:rPr>
                <w:rFonts w:ascii="Arial" w:hAnsi="Arial" w:cs="Arial"/>
                <w:sz w:val="24"/>
                <w:lang w:val="it-IT"/>
              </w:rPr>
              <w:t>Per tutto quanto non espressamente discipli</w:t>
            </w:r>
            <w:r w:rsidRPr="008A71D6">
              <w:rPr>
                <w:rFonts w:ascii="Arial" w:hAnsi="Arial" w:cs="Arial"/>
                <w:sz w:val="24"/>
                <w:lang w:val="it-IT"/>
              </w:rPr>
              <w:softHyphen/>
              <w:t>nato da questo capitolato valgono le disposi</w:t>
            </w:r>
            <w:r w:rsidRPr="008A71D6">
              <w:rPr>
                <w:rFonts w:ascii="Arial" w:hAnsi="Arial" w:cs="Arial"/>
                <w:sz w:val="24"/>
                <w:lang w:val="it-IT"/>
              </w:rPr>
              <w:softHyphen/>
              <w:t xml:space="preserve">zioni </w:t>
            </w:r>
            <w:r w:rsidR="00B55AFF" w:rsidRPr="008A71D6">
              <w:rPr>
                <w:rFonts w:ascii="Arial" w:hAnsi="Arial" w:cs="Arial"/>
                <w:sz w:val="24"/>
                <w:lang w:val="it-IT"/>
              </w:rPr>
              <w:t>del codice civile</w:t>
            </w:r>
            <w:r w:rsidRPr="008A71D6">
              <w:rPr>
                <w:rFonts w:ascii="Arial" w:hAnsi="Arial" w:cs="Arial"/>
                <w:sz w:val="24"/>
                <w:lang w:val="it-IT"/>
              </w:rPr>
              <w:t xml:space="preserve"> nel testo vigente.</w:t>
            </w:r>
          </w:p>
          <w:p w14:paraId="7F4AA205" w14:textId="77777777" w:rsidR="00E76475" w:rsidRPr="008A71D6" w:rsidRDefault="00E76475" w:rsidP="00CE62C3">
            <w:pPr>
              <w:jc w:val="both"/>
              <w:rPr>
                <w:rFonts w:ascii="Arial" w:hAnsi="Arial" w:cs="Arial"/>
                <w:sz w:val="24"/>
                <w:lang w:val="it-IT"/>
              </w:rPr>
            </w:pPr>
          </w:p>
        </w:tc>
      </w:tr>
    </w:tbl>
    <w:p w14:paraId="0E961779" w14:textId="77777777" w:rsidR="00E76475" w:rsidRDefault="00E76475" w:rsidP="00E76475">
      <w:pPr>
        <w:rPr>
          <w:sz w:val="24"/>
          <w:lang w:val="it-IT"/>
        </w:rPr>
      </w:pPr>
    </w:p>
    <w:p w14:paraId="2F0F383A" w14:textId="77777777" w:rsidR="00E76475" w:rsidRDefault="00E76475" w:rsidP="00E76475">
      <w:pPr>
        <w:rPr>
          <w:sz w:val="24"/>
          <w:lang w:val="it-IT"/>
        </w:rPr>
      </w:pPr>
    </w:p>
    <w:p w14:paraId="75ECD68B" w14:textId="77777777" w:rsidR="00E76475" w:rsidRPr="008E431F" w:rsidRDefault="00E76475" w:rsidP="00E76475">
      <w:pPr>
        <w:rPr>
          <w:sz w:val="24"/>
          <w:lang w:val="it-IT"/>
        </w:rPr>
      </w:pPr>
    </w:p>
    <w:p w14:paraId="19EF8BA8" w14:textId="77777777" w:rsidR="00EE0184" w:rsidRPr="008E431F" w:rsidRDefault="00EE0184" w:rsidP="00851D9A">
      <w:pPr>
        <w:rPr>
          <w:lang w:val="it-IT"/>
        </w:rPr>
      </w:pPr>
    </w:p>
    <w:sectPr w:rsidR="00EE0184" w:rsidRPr="008E431F">
      <w:footerReference w:type="even" r:id="rId7"/>
      <w:footerReference w:type="default" r:id="rId8"/>
      <w:headerReference w:type="first" r:id="rId9"/>
      <w:footerReference w:type="first" r:id="rId10"/>
      <w:pgSz w:w="11907" w:h="16840"/>
      <w:pgMar w:top="1134" w:right="1134" w:bottom="1134" w:left="1134" w:header="567" w:footer="720" w:gutter="0"/>
      <w:paperSrc w:first="12" w:other="1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92E3" w14:textId="77777777" w:rsidR="00BC2BA9" w:rsidRDefault="00BC2BA9">
      <w:r>
        <w:separator/>
      </w:r>
    </w:p>
  </w:endnote>
  <w:endnote w:type="continuationSeparator" w:id="0">
    <w:p w14:paraId="69C59300" w14:textId="77777777" w:rsidR="00BC2BA9" w:rsidRDefault="00BC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0F30" w14:textId="77777777" w:rsidR="008E431F" w:rsidRDefault="008E431F" w:rsidP="00722AF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66F7D27" w14:textId="77777777" w:rsidR="008E431F" w:rsidRDefault="008E431F" w:rsidP="004C257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E944" w14:textId="77777777" w:rsidR="008E431F" w:rsidRDefault="008E431F" w:rsidP="00722AF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314DB">
      <w:rPr>
        <w:rStyle w:val="Seitenzahl"/>
        <w:noProof/>
      </w:rPr>
      <w:t>12</w:t>
    </w:r>
    <w:r>
      <w:rPr>
        <w:rStyle w:val="Seitenzahl"/>
      </w:rPr>
      <w:fldChar w:fldCharType="end"/>
    </w:r>
  </w:p>
  <w:p w14:paraId="380E7819" w14:textId="77777777" w:rsidR="008E431F" w:rsidRDefault="008E431F" w:rsidP="004C257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3E90" w14:textId="2DC13C3D" w:rsidR="008E431F" w:rsidRDefault="008E431F" w:rsidP="00D44690">
    <w:pPr>
      <w:pStyle w:val="Fuzeile"/>
      <w:rPr>
        <w:i/>
        <w:sz w:val="12"/>
      </w:rPr>
    </w:pPr>
    <w:r>
      <w:rPr>
        <w:i/>
        <w:sz w:val="12"/>
      </w:rPr>
      <w:fldChar w:fldCharType="begin"/>
    </w:r>
    <w:r>
      <w:rPr>
        <w:i/>
        <w:sz w:val="12"/>
      </w:rPr>
      <w:instrText xml:space="preserve"> FILENAME \p \* MERGEFORMAT </w:instrText>
    </w:r>
    <w:r>
      <w:rPr>
        <w:i/>
        <w:sz w:val="12"/>
      </w:rPr>
      <w:fldChar w:fldCharType="separate"/>
    </w:r>
    <w:r w:rsidR="00195C05">
      <w:rPr>
        <w:i/>
        <w:noProof/>
        <w:sz w:val="12"/>
      </w:rPr>
      <w:t>C:\Users\ernst_ahrntal\AppData\Local\Microsoft\Windows\INetCache\Content.Outlook\8F1UQIM3\2021-06 Sportbar - Auflagenheft.docx</w:t>
    </w:r>
    <w:r>
      <w:rPr>
        <w:i/>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6241" w14:textId="77777777" w:rsidR="00BC2BA9" w:rsidRDefault="00BC2BA9">
      <w:r>
        <w:separator/>
      </w:r>
    </w:p>
  </w:footnote>
  <w:footnote w:type="continuationSeparator" w:id="0">
    <w:p w14:paraId="4F9D1698" w14:textId="77777777" w:rsidR="00BC2BA9" w:rsidRDefault="00BC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Layout w:type="fixed"/>
      <w:tblCellMar>
        <w:left w:w="70" w:type="dxa"/>
        <w:right w:w="70" w:type="dxa"/>
      </w:tblCellMar>
      <w:tblLook w:val="0000" w:firstRow="0" w:lastRow="0" w:firstColumn="0" w:lastColumn="0" w:noHBand="0" w:noVBand="0"/>
    </w:tblPr>
    <w:tblGrid>
      <w:gridCol w:w="4292"/>
      <w:gridCol w:w="1138"/>
      <w:gridCol w:w="4351"/>
    </w:tblGrid>
    <w:tr w:rsidR="008E431F" w:rsidRPr="003516DC" w14:paraId="446283BE" w14:textId="77777777" w:rsidTr="008E431F">
      <w:trPr>
        <w:cantSplit/>
        <w:trHeight w:hRule="exact" w:val="1300"/>
      </w:trPr>
      <w:tc>
        <w:tcPr>
          <w:tcW w:w="4294" w:type="dxa"/>
          <w:tcBorders>
            <w:bottom w:val="single" w:sz="6" w:space="0" w:color="auto"/>
          </w:tcBorders>
        </w:tcPr>
        <w:p w14:paraId="1D20E8EC" w14:textId="77777777" w:rsidR="008E431F" w:rsidRDefault="008E431F" w:rsidP="008E431F">
          <w:pPr>
            <w:spacing w:before="72"/>
            <w:jc w:val="center"/>
            <w:rPr>
              <w:rFonts w:ascii="Arial" w:hAnsi="Arial" w:cs="Arial"/>
              <w:spacing w:val="60"/>
              <w:sz w:val="28"/>
            </w:rPr>
          </w:pPr>
          <w:r>
            <w:rPr>
              <w:rFonts w:ascii="Arial" w:hAnsi="Arial" w:cs="Arial"/>
              <w:noProof/>
            </w:rPr>
            <mc:AlternateContent>
              <mc:Choice Requires="wps">
                <w:drawing>
                  <wp:anchor distT="0" distB="0" distL="114300" distR="114300" simplePos="0" relativeHeight="251657216" behindDoc="0" locked="0" layoutInCell="0" allowOverlap="1" wp14:anchorId="1917D54B" wp14:editId="425E6C19">
                    <wp:simplePos x="0" y="0"/>
                    <wp:positionH relativeFrom="column">
                      <wp:posOffset>2546350</wp:posOffset>
                    </wp:positionH>
                    <wp:positionV relativeFrom="paragraph">
                      <wp:posOffset>682625</wp:posOffset>
                    </wp:positionV>
                    <wp:extent cx="1097915" cy="146050"/>
                    <wp:effectExtent l="0" t="4445" r="0" b="190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46A396" w14:textId="77777777" w:rsidR="008E431F" w:rsidRDefault="008E431F" w:rsidP="008E431F">
                                <w:pPr>
                                  <w:jc w:val="center"/>
                                  <w:rPr>
                                    <w:rFonts w:ascii="Tahoma" w:hAnsi="Tahoma"/>
                                    <w:b/>
                                    <w:color w:val="0000FF"/>
                                    <w:sz w:val="12"/>
                                    <w:szCs w:val="12"/>
                                  </w:rPr>
                                </w:pPr>
                                <w:r>
                                  <w:rPr>
                                    <w:rFonts w:ascii="Tahoma" w:hAnsi="Tahoma"/>
                                    <w:b/>
                                    <w:color w:val="0000FF"/>
                                    <w:sz w:val="12"/>
                                    <w:szCs w:val="12"/>
                                  </w:rPr>
                                  <w:t>www.ahrntal.eu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7D54B" id="Rechteck 3" o:spid="_x0000_s1026" style="position:absolute;left:0;text-align:left;margin-left:200.5pt;margin-top:53.75pt;width:86.4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" o:allowincell="f" filled="f" stroked="f">
                    <v:textbox inset="1pt,1pt,1pt,1pt">
                      <w:txbxContent>
                        <w:p w14:paraId="6246A396" w14:textId="77777777" w:rsidR="008E431F" w:rsidRDefault="008E431F" w:rsidP="008E431F">
                          <w:pPr>
                            <w:jc w:val="center"/>
                            <w:rPr>
                              <w:rFonts w:ascii="Tahoma" w:hAnsi="Tahoma"/>
                              <w:b/>
                              <w:color w:val="0000FF"/>
                              <w:sz w:val="12"/>
                              <w:szCs w:val="12"/>
                            </w:rPr>
                          </w:pPr>
                          <w:r>
                            <w:rPr>
                              <w:rFonts w:ascii="Tahoma" w:hAnsi="Tahoma"/>
                              <w:b/>
                              <w:color w:val="0000FF"/>
                              <w:sz w:val="12"/>
                              <w:szCs w:val="12"/>
                            </w:rPr>
                            <w:t>www.ahrntal.eu</w:t>
                          </w:r>
                        </w:p>
                      </w:txbxContent>
                    </v:textbox>
                  </v:rect>
                </w:pict>
              </mc:Fallback>
            </mc:AlternateContent>
          </w:r>
          <w:r>
            <w:rPr>
              <w:rFonts w:ascii="Arial" w:hAnsi="Arial" w:cs="Arial"/>
              <w:b/>
              <w:spacing w:val="60"/>
              <w:sz w:val="28"/>
            </w:rPr>
            <w:t>GEMEINDE AHRNTAL</w:t>
          </w:r>
        </w:p>
        <w:p w14:paraId="12946B45" w14:textId="77777777" w:rsidR="008E431F" w:rsidRDefault="008E431F" w:rsidP="008E431F">
          <w:pPr>
            <w:spacing w:before="120"/>
            <w:jc w:val="center"/>
            <w:rPr>
              <w:rFonts w:ascii="Arial" w:hAnsi="Arial" w:cs="Arial"/>
              <w:sz w:val="14"/>
            </w:rPr>
          </w:pPr>
          <w:r>
            <w:rPr>
              <w:rFonts w:ascii="Arial" w:hAnsi="Arial" w:cs="Arial"/>
              <w:sz w:val="14"/>
            </w:rPr>
            <w:t>AUTONOME PROVINZ BOZEN – SÜDTIROL</w:t>
          </w:r>
        </w:p>
        <w:p w14:paraId="62E3FF1F" w14:textId="77777777" w:rsidR="008E431F" w:rsidRDefault="008E431F" w:rsidP="008E431F">
          <w:pPr>
            <w:spacing w:before="120" w:line="180" w:lineRule="exact"/>
            <w:jc w:val="center"/>
            <w:rPr>
              <w:rFonts w:ascii="Arial" w:hAnsi="Arial" w:cs="Arial"/>
              <w:sz w:val="14"/>
              <w:lang w:val="it-IT"/>
            </w:rPr>
          </w:pPr>
          <w:r>
            <w:rPr>
              <w:rFonts w:ascii="Arial" w:hAnsi="Arial" w:cs="Arial"/>
              <w:sz w:val="14"/>
              <w:lang w:val="it-IT"/>
            </w:rPr>
            <w:t xml:space="preserve">Steinhaus, </w:t>
          </w:r>
          <w:proofErr w:type="spellStart"/>
          <w:r>
            <w:rPr>
              <w:rFonts w:ascii="Arial" w:hAnsi="Arial" w:cs="Arial"/>
              <w:sz w:val="14"/>
              <w:lang w:val="it-IT"/>
            </w:rPr>
            <w:t>Klausbergstraße</w:t>
          </w:r>
          <w:proofErr w:type="spellEnd"/>
          <w:r>
            <w:rPr>
              <w:rFonts w:ascii="Arial" w:hAnsi="Arial" w:cs="Arial"/>
              <w:sz w:val="14"/>
              <w:lang w:val="it-IT"/>
            </w:rPr>
            <w:t xml:space="preserve"> 85</w:t>
          </w:r>
          <w:r>
            <w:rPr>
              <w:rFonts w:ascii="Arial" w:hAnsi="Arial" w:cs="Arial"/>
              <w:sz w:val="14"/>
              <w:lang w:val="it-IT"/>
            </w:rPr>
            <w:br/>
            <w:t>I-39030 Ahrntal</w:t>
          </w:r>
        </w:p>
      </w:tc>
      <w:tc>
        <w:tcPr>
          <w:tcW w:w="1134" w:type="dxa"/>
          <w:tcBorders>
            <w:bottom w:val="single" w:sz="6" w:space="0" w:color="auto"/>
          </w:tcBorders>
        </w:tcPr>
        <w:p w14:paraId="5FBF25EC" w14:textId="77777777" w:rsidR="008E431F" w:rsidRDefault="008E431F" w:rsidP="008E431F">
          <w:pPr>
            <w:jc w:val="center"/>
            <w:rPr>
              <w:rFonts w:ascii="Arial" w:hAnsi="Arial" w:cs="Arial"/>
            </w:rPr>
          </w:pPr>
          <w:r>
            <w:rPr>
              <w:noProof/>
            </w:rPr>
            <w:drawing>
              <wp:anchor distT="0" distB="0" distL="114300" distR="114300" simplePos="0" relativeHeight="251658240" behindDoc="1" locked="0" layoutInCell="1" allowOverlap="1" wp14:anchorId="3B65CA5B" wp14:editId="4B10E5A4">
                <wp:simplePos x="0" y="0"/>
                <wp:positionH relativeFrom="column">
                  <wp:posOffset>-13970</wp:posOffset>
                </wp:positionH>
                <wp:positionV relativeFrom="paragraph">
                  <wp:posOffset>12700</wp:posOffset>
                </wp:positionV>
                <wp:extent cx="626110" cy="708660"/>
                <wp:effectExtent l="0" t="0" r="2540" b="0"/>
                <wp:wrapNone/>
                <wp:docPr id="2" name="Grafik 2" descr="\\AHRNTAL\SYS\USER\AMT\ALL\GRAFIK\Ahr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RNTAL\SYS\USER\AMT\ALL\GRAFIK\Ahrntal.bmp"/>
                        <pic:cNvPicPr>
                          <a:picLocks noChangeAspect="1" noChangeArrowheads="1"/>
                        </pic:cNvPicPr>
                      </pic:nvPicPr>
                      <pic:blipFill>
                        <a:blip r:embed="rId1" r:link="rId2">
                          <a:lum bright="10000"/>
                          <a:extLst>
                            <a:ext uri="{28A0092B-C50C-407E-A947-70E740481C1C}">
                              <a14:useLocalDpi xmlns:a14="http://schemas.microsoft.com/office/drawing/2010/main" val="0"/>
                            </a:ext>
                          </a:extLst>
                        </a:blip>
                        <a:srcRect/>
                        <a:stretch>
                          <a:fillRect/>
                        </a:stretch>
                      </pic:blipFill>
                      <pic:spPr bwMode="auto">
                        <a:xfrm>
                          <a:off x="0" y="0"/>
                          <a:ext cx="626110" cy="708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53" w:type="dxa"/>
          <w:tcBorders>
            <w:bottom w:val="single" w:sz="6" w:space="0" w:color="auto"/>
          </w:tcBorders>
        </w:tcPr>
        <w:p w14:paraId="431EAA86" w14:textId="77777777" w:rsidR="008E431F" w:rsidRDefault="008E431F" w:rsidP="008E431F">
          <w:pPr>
            <w:spacing w:before="72"/>
            <w:jc w:val="center"/>
            <w:rPr>
              <w:rFonts w:ascii="Arial" w:hAnsi="Arial" w:cs="Arial"/>
              <w:spacing w:val="-5"/>
              <w:sz w:val="28"/>
              <w:lang w:val="it-IT"/>
            </w:rPr>
          </w:pPr>
          <w:r>
            <w:rPr>
              <w:rFonts w:ascii="Arial" w:hAnsi="Arial" w:cs="Arial"/>
              <w:b/>
              <w:sz w:val="28"/>
              <w:lang w:val="it-IT"/>
            </w:rPr>
            <w:t>COMUNE</w:t>
          </w:r>
          <w:r>
            <w:rPr>
              <w:rFonts w:ascii="Arial" w:hAnsi="Arial" w:cs="Arial"/>
              <w:b/>
              <w:spacing w:val="-5"/>
              <w:sz w:val="28"/>
              <w:lang w:val="it-IT"/>
            </w:rPr>
            <w:t xml:space="preserve"> </w:t>
          </w:r>
          <w:r>
            <w:rPr>
              <w:rFonts w:ascii="Arial" w:hAnsi="Arial" w:cs="Arial"/>
              <w:b/>
              <w:sz w:val="28"/>
              <w:lang w:val="it-IT"/>
            </w:rPr>
            <w:t>DI</w:t>
          </w:r>
          <w:r>
            <w:rPr>
              <w:rFonts w:ascii="Arial" w:hAnsi="Arial" w:cs="Arial"/>
              <w:b/>
              <w:spacing w:val="-5"/>
              <w:sz w:val="28"/>
              <w:lang w:val="it-IT"/>
            </w:rPr>
            <w:t xml:space="preserve"> VALLE AURINA</w:t>
          </w:r>
        </w:p>
        <w:p w14:paraId="0A809DB7" w14:textId="77777777" w:rsidR="008E431F" w:rsidRDefault="008E431F" w:rsidP="008E431F">
          <w:pPr>
            <w:spacing w:before="120"/>
            <w:jc w:val="center"/>
            <w:rPr>
              <w:rFonts w:ascii="Arial" w:hAnsi="Arial" w:cs="Arial"/>
              <w:sz w:val="14"/>
              <w:lang w:val="it-IT"/>
            </w:rPr>
          </w:pPr>
          <w:r>
            <w:rPr>
              <w:rFonts w:ascii="Arial" w:hAnsi="Arial" w:cs="Arial"/>
              <w:sz w:val="14"/>
              <w:lang w:val="it-IT"/>
            </w:rPr>
            <w:t>PROVINCIA AUTONOMA DI BOLZANO – ALTO ADIGE</w:t>
          </w:r>
        </w:p>
        <w:p w14:paraId="032F3074" w14:textId="77777777" w:rsidR="008E431F" w:rsidRDefault="008E431F" w:rsidP="008E431F">
          <w:pPr>
            <w:spacing w:before="120"/>
            <w:jc w:val="center"/>
            <w:rPr>
              <w:rFonts w:ascii="Arial" w:hAnsi="Arial" w:cs="Arial"/>
              <w:lang w:val="it-IT"/>
            </w:rPr>
          </w:pPr>
          <w:r>
            <w:rPr>
              <w:rFonts w:ascii="Arial" w:hAnsi="Arial" w:cs="Arial"/>
              <w:sz w:val="14"/>
              <w:lang w:val="it-IT"/>
            </w:rPr>
            <w:t>Cadipietra, Via Klausberg 85</w:t>
          </w:r>
          <w:r>
            <w:rPr>
              <w:rFonts w:ascii="Arial" w:hAnsi="Arial" w:cs="Arial"/>
              <w:sz w:val="14"/>
              <w:lang w:val="it-IT"/>
            </w:rPr>
            <w:br/>
            <w:t>I-39030 Valle Aurina</w:t>
          </w:r>
        </w:p>
      </w:tc>
    </w:tr>
    <w:tr w:rsidR="008E431F" w14:paraId="0401EAE7" w14:textId="77777777" w:rsidTr="008E431F">
      <w:trPr>
        <w:cantSplit/>
      </w:trPr>
      <w:tc>
        <w:tcPr>
          <w:tcW w:w="4294" w:type="dxa"/>
        </w:tcPr>
        <w:p w14:paraId="1264F34F" w14:textId="77777777" w:rsidR="008E431F" w:rsidRDefault="008E431F" w:rsidP="008E431F">
          <w:pPr>
            <w:rPr>
              <w:rFonts w:ascii="Arial" w:hAnsi="Arial" w:cs="Arial"/>
              <w:sz w:val="16"/>
            </w:rPr>
          </w:pPr>
          <w:r>
            <w:rPr>
              <w:rFonts w:ascii="Arial" w:hAnsi="Arial" w:cs="Arial"/>
              <w:sz w:val="14"/>
            </w:rPr>
            <w:t xml:space="preserve">Steuernummer/cod. </w:t>
          </w:r>
          <w:proofErr w:type="spellStart"/>
          <w:r>
            <w:rPr>
              <w:rFonts w:ascii="Arial" w:hAnsi="Arial" w:cs="Arial"/>
              <w:sz w:val="14"/>
            </w:rPr>
            <w:t>fisc</w:t>
          </w:r>
          <w:proofErr w:type="spellEnd"/>
          <w:r>
            <w:rPr>
              <w:rFonts w:ascii="Arial" w:hAnsi="Arial" w:cs="Arial"/>
              <w:sz w:val="14"/>
            </w:rPr>
            <w:t xml:space="preserve">. </w:t>
          </w:r>
          <w:r>
            <w:rPr>
              <w:rFonts w:ascii="Arial" w:hAnsi="Arial" w:cs="Arial"/>
              <w:b/>
              <w:sz w:val="14"/>
            </w:rPr>
            <w:t>00342270212</w:t>
          </w:r>
          <w:r>
            <w:rPr>
              <w:rFonts w:ascii="Arial" w:hAnsi="Arial" w:cs="Arial"/>
              <w:sz w:val="14"/>
            </w:rPr>
            <w:t xml:space="preserve"> MwSt.-Nr./Part. IVA </w:t>
          </w:r>
          <w:r>
            <w:rPr>
              <w:rFonts w:ascii="Arial" w:hAnsi="Arial" w:cs="Arial"/>
              <w:sz w:val="14"/>
            </w:rPr>
            <w:br/>
          </w:r>
        </w:p>
      </w:tc>
      <w:tc>
        <w:tcPr>
          <w:tcW w:w="1138" w:type="dxa"/>
        </w:tcPr>
        <w:p w14:paraId="45D6DBAA" w14:textId="77777777" w:rsidR="008E431F" w:rsidRDefault="008E431F" w:rsidP="008E431F">
          <w:pPr>
            <w:jc w:val="center"/>
            <w:rPr>
              <w:rFonts w:ascii="Arial" w:hAnsi="Arial" w:cs="Arial"/>
              <w:b/>
              <w:sz w:val="14"/>
              <w:lang w:val="fr-FR"/>
            </w:rPr>
          </w:pPr>
          <w:r>
            <w:rPr>
              <w:rFonts w:ascii="Arial" w:hAnsi="Arial" w:cs="Arial"/>
              <w:noProof/>
              <w:sz w:val="14"/>
              <w:szCs w:val="14"/>
            </w:rPr>
            <w:t>cod.-IPA-Kodex</w:t>
          </w:r>
          <w:r>
            <w:rPr>
              <w:rFonts w:ascii="Arial" w:hAnsi="Arial" w:cs="Arial"/>
              <w:noProof/>
              <w:sz w:val="14"/>
              <w:szCs w:val="14"/>
            </w:rPr>
            <w:br/>
          </w:r>
          <w:r>
            <w:rPr>
              <w:rFonts w:ascii="Arial" w:hAnsi="Arial" w:cs="Arial"/>
              <w:b/>
              <w:color w:val="000000"/>
              <w:sz w:val="14"/>
              <w:szCs w:val="14"/>
            </w:rPr>
            <w:t>UFYFWV</w:t>
          </w:r>
        </w:p>
      </w:tc>
      <w:tc>
        <w:tcPr>
          <w:tcW w:w="4349" w:type="dxa"/>
        </w:tcPr>
        <w:p w14:paraId="5EB5EAEA" w14:textId="77777777" w:rsidR="008E431F" w:rsidRDefault="008E431F" w:rsidP="008E431F">
          <w:pPr>
            <w:tabs>
              <w:tab w:val="right" w:pos="4327"/>
            </w:tabs>
            <w:jc w:val="right"/>
            <w:rPr>
              <w:rFonts w:ascii="Arial" w:hAnsi="Arial" w:cs="Arial"/>
              <w:sz w:val="14"/>
              <w:lang w:val="fr-FR"/>
            </w:rPr>
          </w:pPr>
          <w:r>
            <w:rPr>
              <w:rFonts w:ascii="Arial" w:hAnsi="Arial" w:cs="Arial"/>
              <w:b/>
              <w:sz w:val="14"/>
            </w:rPr>
            <w:fldChar w:fldCharType="begin"/>
          </w:r>
          <w:r>
            <w:rPr>
              <w:rFonts w:ascii="Arial" w:hAnsi="Arial" w:cs="Arial"/>
              <w:b/>
              <w:sz w:val="14"/>
              <w:lang w:val="fr-FR"/>
            </w:rPr>
            <w:instrText>SYMBOL 40 \f "Wingdings"</w:instrText>
          </w:r>
          <w:r>
            <w:rPr>
              <w:rFonts w:ascii="Arial" w:hAnsi="Arial" w:cs="Arial"/>
              <w:b/>
              <w:sz w:val="14"/>
            </w:rPr>
            <w:fldChar w:fldCharType="end"/>
          </w:r>
          <w:r>
            <w:rPr>
              <w:rFonts w:ascii="Arial" w:hAnsi="Arial" w:cs="Arial"/>
              <w:sz w:val="14"/>
              <w:lang w:val="fr-FR"/>
            </w:rPr>
            <w:t xml:space="preserve"> +39 0474 651500 - Fax +39 0474 651565</w:t>
          </w:r>
          <w:r>
            <w:rPr>
              <w:rFonts w:ascii="Arial" w:hAnsi="Arial" w:cs="Arial"/>
              <w:sz w:val="14"/>
              <w:lang w:val="fr-FR"/>
            </w:rPr>
            <w:br/>
          </w:r>
          <w:r>
            <w:rPr>
              <w:rFonts w:ascii="Arial" w:hAnsi="Arial" w:cs="Arial"/>
              <w:sz w:val="14"/>
            </w:rPr>
            <w:sym w:font="Wingdings" w:char="F02E"/>
          </w:r>
          <w:r>
            <w:rPr>
              <w:rFonts w:ascii="Arial" w:hAnsi="Arial" w:cs="Arial"/>
              <w:sz w:val="14"/>
              <w:lang w:val="fr-FR"/>
            </w:rPr>
            <w:t xml:space="preserve"> info@ahrntal.eu - ahrntal.valleaurina@legalmail.it</w:t>
          </w:r>
        </w:p>
      </w:tc>
    </w:tr>
  </w:tbl>
  <w:p w14:paraId="589D55DD" w14:textId="77777777" w:rsidR="008E431F" w:rsidRPr="009658C2" w:rsidRDefault="008E431F">
    <w:pPr>
      <w:pStyle w:val="Kopfzeile"/>
      <w:tabs>
        <w:tab w:val="clear" w:pos="4819"/>
        <w:tab w:val="clear" w:pos="9071"/>
        <w:tab w:val="right" w:pos="9639"/>
      </w:tabs>
      <w:rPr>
        <w:rFonts w:ascii="Arial" w:hAnsi="Arial" w:cs="Arial"/>
        <w:lang w:val="fr-FR"/>
      </w:rPr>
    </w:pPr>
    <w:r w:rsidRPr="009658C2">
      <w:rPr>
        <w:rFonts w:ascii="Arial" w:hAnsi="Arial" w:cs="Arial"/>
        <w:i/>
        <w:sz w:val="14"/>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7C6DA1E"/>
    <w:lvl w:ilvl="0">
      <w:numFmt w:val="bullet"/>
      <w:lvlText w:val="*"/>
      <w:lvlJc w:val="left"/>
    </w:lvl>
  </w:abstractNum>
  <w:abstractNum w:abstractNumId="1" w15:restartNumberingAfterBreak="0">
    <w:nsid w:val="022B5B88"/>
    <w:multiLevelType w:val="multilevel"/>
    <w:tmpl w:val="440AAF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5B08C7"/>
    <w:multiLevelType w:val="singleLevel"/>
    <w:tmpl w:val="6CEE5974"/>
    <w:lvl w:ilvl="0">
      <w:start w:val="1"/>
      <w:numFmt w:val="decimal"/>
      <w:lvlText w:val="%1."/>
      <w:legacy w:legacy="1" w:legacySpace="120" w:legacyIndent="360"/>
      <w:lvlJc w:val="left"/>
      <w:pPr>
        <w:ind w:left="360" w:hanging="360"/>
      </w:pPr>
    </w:lvl>
  </w:abstractNum>
  <w:abstractNum w:abstractNumId="3" w15:restartNumberingAfterBreak="0">
    <w:nsid w:val="094C5DC1"/>
    <w:multiLevelType w:val="hybridMultilevel"/>
    <w:tmpl w:val="10F4C15C"/>
    <w:lvl w:ilvl="0" w:tplc="A7C6DA1E">
      <w:start w:val="1"/>
      <w:numFmt w:val="bullet"/>
      <w:lvlText w:val="-"/>
      <w:legacy w:legacy="1" w:legacySpace="120" w:legacyIndent="360"/>
      <w:lvlJc w:val="left"/>
      <w:pPr>
        <w:ind w:left="36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5524D"/>
    <w:multiLevelType w:val="hybridMultilevel"/>
    <w:tmpl w:val="37A299A4"/>
    <w:lvl w:ilvl="0" w:tplc="F1947EEA">
      <w:start w:val="1"/>
      <w:numFmt w:val="lowerLetter"/>
      <w:lvlText w:val="%1)"/>
      <w:lvlJc w:val="left"/>
      <w:pPr>
        <w:ind w:left="1080" w:hanging="360"/>
      </w:pPr>
      <w:rPr>
        <w:rFonts w:hint="default"/>
        <w:u w:val="singl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BC76399"/>
    <w:multiLevelType w:val="multilevel"/>
    <w:tmpl w:val="A218DF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259482A"/>
    <w:multiLevelType w:val="hybridMultilevel"/>
    <w:tmpl w:val="45681A3E"/>
    <w:lvl w:ilvl="0" w:tplc="F1947EEA">
      <w:start w:val="1"/>
      <w:numFmt w:val="lowerLetter"/>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974A5A"/>
    <w:multiLevelType w:val="hybridMultilevel"/>
    <w:tmpl w:val="0344A65C"/>
    <w:lvl w:ilvl="0" w:tplc="F1947EEA">
      <w:start w:val="1"/>
      <w:numFmt w:val="lowerLetter"/>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A092D9A"/>
    <w:multiLevelType w:val="hybridMultilevel"/>
    <w:tmpl w:val="E684FF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6850F4"/>
    <w:multiLevelType w:val="hybridMultilevel"/>
    <w:tmpl w:val="D3F29532"/>
    <w:lvl w:ilvl="0" w:tplc="F1947EEA">
      <w:start w:val="1"/>
      <w:numFmt w:val="lowerLetter"/>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A3D381F"/>
    <w:multiLevelType w:val="singleLevel"/>
    <w:tmpl w:val="E9D2C5C2"/>
    <w:lvl w:ilvl="0">
      <w:start w:val="1"/>
      <w:numFmt w:val="decimal"/>
      <w:lvlText w:val="%1."/>
      <w:legacy w:legacy="1" w:legacySpace="120" w:legacyIndent="360"/>
      <w:lvlJc w:val="left"/>
      <w:pPr>
        <w:ind w:left="360" w:hanging="360"/>
      </w:pPr>
      <w:rPr>
        <w:sz w:val="24"/>
      </w:rPr>
    </w:lvl>
  </w:abstractNum>
  <w:abstractNum w:abstractNumId="11" w15:restartNumberingAfterBreak="0">
    <w:nsid w:val="582E2215"/>
    <w:multiLevelType w:val="hybridMultilevel"/>
    <w:tmpl w:val="CE0A15B6"/>
    <w:lvl w:ilvl="0" w:tplc="CCFA296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972E3"/>
    <w:multiLevelType w:val="hybridMultilevel"/>
    <w:tmpl w:val="D5DAA7A2"/>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120" w:legacyIndent="360"/>
        <w:lvlJc w:val="left"/>
        <w:pPr>
          <w:ind w:left="360" w:hanging="360"/>
        </w:pPr>
        <w:rPr>
          <w:rFonts w:ascii="Courier New" w:hAnsi="Courier New" w:cs="Courier New" w:hint="default"/>
        </w:rPr>
      </w:lvl>
    </w:lvlOverride>
  </w:num>
  <w:num w:numId="2">
    <w:abstractNumId w:val="10"/>
  </w:num>
  <w:num w:numId="3">
    <w:abstractNumId w:val="2"/>
  </w:num>
  <w:num w:numId="4">
    <w:abstractNumId w:val="11"/>
  </w:num>
  <w:num w:numId="5">
    <w:abstractNumId w:val="12"/>
  </w:num>
  <w:num w:numId="6">
    <w:abstractNumId w:val="5"/>
  </w:num>
  <w:num w:numId="7">
    <w:abstractNumId w:val="3"/>
  </w:num>
  <w:num w:numId="8">
    <w:abstractNumId w:val="1"/>
  </w:num>
  <w:num w:numId="9">
    <w:abstractNumId w:val="8"/>
  </w:num>
  <w:num w:numId="10">
    <w:abstractNumId w:val="6"/>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hideGrammaticalErrors/>
  <w:activeWritingStyle w:appName="MSWord" w:lang="de-DE" w:vendorID="64" w:dllVersion="6" w:nlCheck="1" w:checkStyle="1"/>
  <w:activeWritingStyle w:appName="MSWord" w:lang="fr-FR" w:vendorID="64" w:dllVersion="6" w:nlCheck="1" w:checkStyle="1"/>
  <w:activeWritingStyle w:appName="MSWord" w:lang="en-GB" w:vendorID="64" w:dllVersion="6" w:nlCheck="1" w:checkStyle="1"/>
  <w:activeWritingStyle w:appName="MSWord" w:lang="it-IT" w:vendorID="64" w:dllVersion="6" w:nlCheck="1" w:checkStyle="0"/>
  <w:activeWritingStyle w:appName="MSWord" w:lang="it-IT"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43"/>
    <w:rsid w:val="0002387A"/>
    <w:rsid w:val="00033F52"/>
    <w:rsid w:val="0003545A"/>
    <w:rsid w:val="00054E24"/>
    <w:rsid w:val="00083D6D"/>
    <w:rsid w:val="00092742"/>
    <w:rsid w:val="00094E32"/>
    <w:rsid w:val="000B32F1"/>
    <w:rsid w:val="000B3BF9"/>
    <w:rsid w:val="000B4D4D"/>
    <w:rsid w:val="000B59C0"/>
    <w:rsid w:val="000D0971"/>
    <w:rsid w:val="000D6219"/>
    <w:rsid w:val="000D7EE9"/>
    <w:rsid w:val="001064F9"/>
    <w:rsid w:val="00112E9B"/>
    <w:rsid w:val="00172705"/>
    <w:rsid w:val="0018302B"/>
    <w:rsid w:val="00185930"/>
    <w:rsid w:val="00185E59"/>
    <w:rsid w:val="00195C05"/>
    <w:rsid w:val="001C1880"/>
    <w:rsid w:val="001C1C7C"/>
    <w:rsid w:val="001C7A6A"/>
    <w:rsid w:val="001D1E12"/>
    <w:rsid w:val="001E41A3"/>
    <w:rsid w:val="00206648"/>
    <w:rsid w:val="00216E1D"/>
    <w:rsid w:val="00243137"/>
    <w:rsid w:val="00255378"/>
    <w:rsid w:val="00257429"/>
    <w:rsid w:val="0027567B"/>
    <w:rsid w:val="002804EE"/>
    <w:rsid w:val="00281151"/>
    <w:rsid w:val="00281900"/>
    <w:rsid w:val="0029325D"/>
    <w:rsid w:val="002A7CC0"/>
    <w:rsid w:val="002B21DA"/>
    <w:rsid w:val="002D2DF3"/>
    <w:rsid w:val="002E6217"/>
    <w:rsid w:val="002F1A47"/>
    <w:rsid w:val="002F210B"/>
    <w:rsid w:val="0031396B"/>
    <w:rsid w:val="0033288F"/>
    <w:rsid w:val="00334879"/>
    <w:rsid w:val="00340852"/>
    <w:rsid w:val="00343A96"/>
    <w:rsid w:val="003516DC"/>
    <w:rsid w:val="0035361B"/>
    <w:rsid w:val="00363BE6"/>
    <w:rsid w:val="003649AD"/>
    <w:rsid w:val="003823CD"/>
    <w:rsid w:val="00387874"/>
    <w:rsid w:val="003A077D"/>
    <w:rsid w:val="003A3BE1"/>
    <w:rsid w:val="003A6499"/>
    <w:rsid w:val="003B26BD"/>
    <w:rsid w:val="003B51EE"/>
    <w:rsid w:val="003E3AAF"/>
    <w:rsid w:val="003F53B8"/>
    <w:rsid w:val="00401601"/>
    <w:rsid w:val="00412E43"/>
    <w:rsid w:val="00420EF5"/>
    <w:rsid w:val="00421EF9"/>
    <w:rsid w:val="0043618E"/>
    <w:rsid w:val="00453384"/>
    <w:rsid w:val="00456FE5"/>
    <w:rsid w:val="0045783C"/>
    <w:rsid w:val="004628F4"/>
    <w:rsid w:val="0046306A"/>
    <w:rsid w:val="004727B9"/>
    <w:rsid w:val="00475868"/>
    <w:rsid w:val="004838C7"/>
    <w:rsid w:val="004B03F1"/>
    <w:rsid w:val="004C00FE"/>
    <w:rsid w:val="004C2575"/>
    <w:rsid w:val="004E4EC2"/>
    <w:rsid w:val="004F02FC"/>
    <w:rsid w:val="004F6E6F"/>
    <w:rsid w:val="00505734"/>
    <w:rsid w:val="005442BC"/>
    <w:rsid w:val="00556D65"/>
    <w:rsid w:val="005918FC"/>
    <w:rsid w:val="005947DE"/>
    <w:rsid w:val="005A6E2C"/>
    <w:rsid w:val="005C20A7"/>
    <w:rsid w:val="006060A7"/>
    <w:rsid w:val="006061F1"/>
    <w:rsid w:val="006062AD"/>
    <w:rsid w:val="00612BFB"/>
    <w:rsid w:val="00624832"/>
    <w:rsid w:val="006465BF"/>
    <w:rsid w:val="00646EE7"/>
    <w:rsid w:val="00647339"/>
    <w:rsid w:val="006665B6"/>
    <w:rsid w:val="00672002"/>
    <w:rsid w:val="0067338A"/>
    <w:rsid w:val="0069195A"/>
    <w:rsid w:val="006936CF"/>
    <w:rsid w:val="0069455B"/>
    <w:rsid w:val="006A1B34"/>
    <w:rsid w:val="006B02B0"/>
    <w:rsid w:val="006B33DC"/>
    <w:rsid w:val="006B364F"/>
    <w:rsid w:val="006B3DA5"/>
    <w:rsid w:val="006E5753"/>
    <w:rsid w:val="006E7A95"/>
    <w:rsid w:val="006F43D6"/>
    <w:rsid w:val="006F4DE9"/>
    <w:rsid w:val="00722AFE"/>
    <w:rsid w:val="007232CD"/>
    <w:rsid w:val="00723C8A"/>
    <w:rsid w:val="00743D6C"/>
    <w:rsid w:val="0075319E"/>
    <w:rsid w:val="007554E8"/>
    <w:rsid w:val="00783B8E"/>
    <w:rsid w:val="007B60C3"/>
    <w:rsid w:val="007E5016"/>
    <w:rsid w:val="007E7D78"/>
    <w:rsid w:val="00815418"/>
    <w:rsid w:val="00832E1B"/>
    <w:rsid w:val="00843A1A"/>
    <w:rsid w:val="00847B6A"/>
    <w:rsid w:val="00851258"/>
    <w:rsid w:val="00851D9A"/>
    <w:rsid w:val="0085230F"/>
    <w:rsid w:val="00866EBD"/>
    <w:rsid w:val="00884388"/>
    <w:rsid w:val="008958F8"/>
    <w:rsid w:val="008A71D6"/>
    <w:rsid w:val="008B41E8"/>
    <w:rsid w:val="008C2A97"/>
    <w:rsid w:val="008C47E2"/>
    <w:rsid w:val="008E403C"/>
    <w:rsid w:val="008E431F"/>
    <w:rsid w:val="008E5D87"/>
    <w:rsid w:val="008F40E4"/>
    <w:rsid w:val="009052DA"/>
    <w:rsid w:val="009066A7"/>
    <w:rsid w:val="00906D22"/>
    <w:rsid w:val="009470F7"/>
    <w:rsid w:val="0095644C"/>
    <w:rsid w:val="009658C2"/>
    <w:rsid w:val="009716D5"/>
    <w:rsid w:val="009926FE"/>
    <w:rsid w:val="009A1370"/>
    <w:rsid w:val="009D2A6F"/>
    <w:rsid w:val="00A271CF"/>
    <w:rsid w:val="00A33481"/>
    <w:rsid w:val="00A36069"/>
    <w:rsid w:val="00A47EAC"/>
    <w:rsid w:val="00A5205E"/>
    <w:rsid w:val="00A53920"/>
    <w:rsid w:val="00A75B31"/>
    <w:rsid w:val="00AA4E39"/>
    <w:rsid w:val="00AA5455"/>
    <w:rsid w:val="00AB7FDF"/>
    <w:rsid w:val="00AC3387"/>
    <w:rsid w:val="00AC746A"/>
    <w:rsid w:val="00B02202"/>
    <w:rsid w:val="00B02C60"/>
    <w:rsid w:val="00B035F5"/>
    <w:rsid w:val="00B1727F"/>
    <w:rsid w:val="00B21B2A"/>
    <w:rsid w:val="00B23061"/>
    <w:rsid w:val="00B55AFF"/>
    <w:rsid w:val="00B55F00"/>
    <w:rsid w:val="00B56235"/>
    <w:rsid w:val="00B921AE"/>
    <w:rsid w:val="00BB1C0E"/>
    <w:rsid w:val="00BC2BA9"/>
    <w:rsid w:val="00BC73BB"/>
    <w:rsid w:val="00BD7809"/>
    <w:rsid w:val="00BF03D3"/>
    <w:rsid w:val="00C00F8A"/>
    <w:rsid w:val="00C20FAD"/>
    <w:rsid w:val="00C41082"/>
    <w:rsid w:val="00C4697C"/>
    <w:rsid w:val="00C50BDF"/>
    <w:rsid w:val="00C64084"/>
    <w:rsid w:val="00C77EDA"/>
    <w:rsid w:val="00CA4FD2"/>
    <w:rsid w:val="00CA54AC"/>
    <w:rsid w:val="00CA77F8"/>
    <w:rsid w:val="00CB2AFC"/>
    <w:rsid w:val="00CE62C3"/>
    <w:rsid w:val="00CF1911"/>
    <w:rsid w:val="00CF6198"/>
    <w:rsid w:val="00D214FD"/>
    <w:rsid w:val="00D23162"/>
    <w:rsid w:val="00D314DB"/>
    <w:rsid w:val="00D37D98"/>
    <w:rsid w:val="00D44690"/>
    <w:rsid w:val="00D71BA0"/>
    <w:rsid w:val="00D80B8F"/>
    <w:rsid w:val="00D81152"/>
    <w:rsid w:val="00DA61A2"/>
    <w:rsid w:val="00DC31EA"/>
    <w:rsid w:val="00DE37EF"/>
    <w:rsid w:val="00E07099"/>
    <w:rsid w:val="00E1073B"/>
    <w:rsid w:val="00E118F3"/>
    <w:rsid w:val="00E30A33"/>
    <w:rsid w:val="00E76475"/>
    <w:rsid w:val="00E85722"/>
    <w:rsid w:val="00E97F9F"/>
    <w:rsid w:val="00EC6222"/>
    <w:rsid w:val="00EE0184"/>
    <w:rsid w:val="00EF2FB8"/>
    <w:rsid w:val="00F02428"/>
    <w:rsid w:val="00F0541B"/>
    <w:rsid w:val="00F146E6"/>
    <w:rsid w:val="00F3390D"/>
    <w:rsid w:val="00F4201C"/>
    <w:rsid w:val="00F4764B"/>
    <w:rsid w:val="00F90F0C"/>
    <w:rsid w:val="00F92550"/>
    <w:rsid w:val="00FB2F90"/>
    <w:rsid w:val="00FC1F5B"/>
    <w:rsid w:val="00FC403F"/>
    <w:rsid w:val="00FD0EE3"/>
    <w:rsid w:val="00FD367B"/>
    <w:rsid w:val="00FE06F2"/>
    <w:rsid w:val="00FE0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9F2BD84"/>
  <w15:chartTrackingRefBased/>
  <w15:docId w15:val="{4CE06F60-5274-44BC-9CD3-5B611CDD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6475"/>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styleId="Sprechblasentext">
    <w:name w:val="Balloon Text"/>
    <w:basedOn w:val="Standard"/>
    <w:semiHidden/>
    <w:rsid w:val="0043618E"/>
    <w:rPr>
      <w:rFonts w:ascii="Tahoma" w:hAnsi="Tahoma" w:cs="Tahoma"/>
      <w:sz w:val="16"/>
      <w:szCs w:val="16"/>
    </w:rPr>
  </w:style>
  <w:style w:type="table" w:styleId="Tabellenraster">
    <w:name w:val="Table Grid"/>
    <w:basedOn w:val="NormaleTabelle"/>
    <w:rsid w:val="00FD36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C2575"/>
  </w:style>
  <w:style w:type="paragraph" w:styleId="Listenabsatz">
    <w:name w:val="List Paragraph"/>
    <w:basedOn w:val="Standard"/>
    <w:uiPriority w:val="34"/>
    <w:qFormat/>
    <w:rsid w:val="008E4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AHRNTAL\SYS\USER\AMT\ALL\GRAFIK\Ahrntal.bmp"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Briefkop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Briefkopf.dot</Template>
  <TotalTime>0</TotalTime>
  <Pages>11</Pages>
  <Words>4086</Words>
  <Characters>25748</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Gemeindebrief mit persönl. Tel.-Direktwahl</vt:lpstr>
    </vt:vector>
  </TitlesOfParts>
  <Company/>
  <LinksUpToDate>false</LinksUpToDate>
  <CharactersWithSpaces>29775</CharactersWithSpaces>
  <SharedDoc>false</SharedDoc>
  <HLinks>
    <vt:vector size="6" baseType="variant">
      <vt:variant>
        <vt:i4>4980748</vt:i4>
      </vt:variant>
      <vt:variant>
        <vt:i4>-1</vt:i4>
      </vt:variant>
      <vt:variant>
        <vt:i4>2053</vt:i4>
      </vt:variant>
      <vt:variant>
        <vt:i4>1</vt:i4>
      </vt:variant>
      <vt:variant>
        <vt:lpwstr>\\AHRNTAL\SYS\USER\AMT\ALL\GRAFIK\Ahrntal.bmp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Gemeindebrief mit persönl. Tel.-Direktwahl</dc:title>
  <dc:subject/>
  <dc:creator>Verena Kaiser</dc:creator>
  <cp:keywords/>
  <cp:lastModifiedBy>Tobias Kaser</cp:lastModifiedBy>
  <cp:revision>3</cp:revision>
  <cp:lastPrinted>2021-06-18T05:49:00Z</cp:lastPrinted>
  <dcterms:created xsi:type="dcterms:W3CDTF">2021-06-18T06:31:00Z</dcterms:created>
  <dcterms:modified xsi:type="dcterms:W3CDTF">2021-06-25T13:20:00Z</dcterms:modified>
</cp:coreProperties>
</file>